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0F1F26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D611C4" w:rsidRPr="00D611C4">
        <w:rPr>
          <w:rFonts w:asciiTheme="minorEastAsia" w:eastAsiaTheme="minorEastAsia" w:hAnsiTheme="minorEastAsia" w:hint="eastAsia"/>
          <w:sz w:val="24"/>
          <w:szCs w:val="24"/>
        </w:rPr>
        <w:t>病院</w:t>
      </w:r>
      <w:r w:rsidR="00392F3A">
        <w:rPr>
          <w:rFonts w:asciiTheme="minorEastAsia" w:eastAsiaTheme="minorEastAsia" w:hAnsiTheme="minorEastAsia" w:hint="eastAsia"/>
          <w:sz w:val="24"/>
          <w:szCs w:val="24"/>
        </w:rPr>
        <w:t>電話・ネットワーク構築</w:t>
      </w:r>
      <w:r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="00D611C4" w:rsidRPr="00D611C4">
        <w:rPr>
          <w:rFonts w:asciiTheme="minorEastAsia" w:eastAsiaTheme="minorEastAsia" w:hAnsiTheme="minorEastAsia" w:hint="eastAsia"/>
          <w:sz w:val="24"/>
          <w:szCs w:val="24"/>
        </w:rPr>
        <w:t>事業者選定公募型プロポーザル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の参加に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から貸与若し</w:t>
      </w:r>
      <w:bookmarkStart w:id="0" w:name="_GoBack"/>
      <w:bookmarkEnd w:id="0"/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く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技術提案書の作成に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あたり</w:t>
      </w:r>
      <w:r w:rsidR="002011C3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ED" w:rsidRDefault="00A20BED" w:rsidP="005168A2">
      <w:r>
        <w:separator/>
      </w:r>
    </w:p>
  </w:endnote>
  <w:endnote w:type="continuationSeparator" w:id="0">
    <w:p w:rsidR="00A20BED" w:rsidRDefault="00A20BED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ED" w:rsidRDefault="00A20BED" w:rsidP="005168A2">
      <w:r>
        <w:separator/>
      </w:r>
    </w:p>
  </w:footnote>
  <w:footnote w:type="continuationSeparator" w:id="0">
    <w:p w:rsidR="00A20BED" w:rsidRDefault="00A20BED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0F1F26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685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2022-05-24T00:22:00Z</dcterms:created>
  <dcterms:modified xsi:type="dcterms:W3CDTF">2022-05-24T00:22:00Z</dcterms:modified>
</cp:coreProperties>
</file>