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51" w:rsidRDefault="00AC0A88" w:rsidP="00E3683D">
      <w:pPr>
        <w:pStyle w:val="ac"/>
      </w:pPr>
      <w:r>
        <w:rPr>
          <w:rFonts w:hint="eastAsia"/>
        </w:rPr>
        <w:t>仕様確認書</w:t>
      </w:r>
      <w:r w:rsidR="00065C5B">
        <w:rPr>
          <w:rFonts w:hint="eastAsia"/>
        </w:rPr>
        <w:t>①</w:t>
      </w:r>
    </w:p>
    <w:p w:rsidR="00AC0A88" w:rsidRDefault="00AC0A88" w:rsidP="00AC0A88">
      <w:r>
        <w:rPr>
          <w:rFonts w:hint="eastAsia"/>
        </w:rPr>
        <w:t>提案機器名：</w:t>
      </w:r>
    </w:p>
    <w:p w:rsidR="00AC0A88" w:rsidRDefault="00AC0A88" w:rsidP="00AC0A88">
      <w:r>
        <w:rPr>
          <w:rFonts w:hint="eastAsia"/>
        </w:rPr>
        <w:t>提案者名：</w:t>
      </w:r>
    </w:p>
    <w:p w:rsidR="00AC0A88" w:rsidRDefault="00AC0A88" w:rsidP="00AC0A88">
      <w:r>
        <w:rPr>
          <w:rFonts w:hint="eastAsia"/>
        </w:rPr>
        <w:t>仕様確認書提出日：</w:t>
      </w:r>
    </w:p>
    <w:p w:rsidR="00AC0A88" w:rsidRPr="00AC0A88" w:rsidRDefault="00AC0A88" w:rsidP="00AC0A88">
      <w:pPr>
        <w:rPr>
          <w:rFonts w:hint="eastAsia"/>
        </w:rPr>
      </w:pPr>
    </w:p>
    <w:p w:rsidR="00AC0A88" w:rsidRDefault="00AC0A88" w:rsidP="00AC0A88">
      <w:r w:rsidRPr="00AC0A88">
        <w:rPr>
          <w:rFonts w:hint="eastAsia"/>
        </w:rPr>
        <w:t>※要求仕様の個別の回答については、「仕様を満たす」「機能を有する」等の回答だけではなく、カタログもしくはその他の資料を用いて明確に提示、回答すること。資料の明示が困難である場合は、別途、担当者と協議すること。</w:t>
      </w:r>
    </w:p>
    <w:p w:rsidR="00AC0A88" w:rsidRPr="00AC0A88" w:rsidRDefault="00AC0A88" w:rsidP="00AC0A88">
      <w:pPr>
        <w:rPr>
          <w:rFonts w:hint="eastAsia"/>
        </w:rPr>
      </w:pPr>
    </w:p>
    <w:p w:rsidR="00065C5B" w:rsidRDefault="00850CD0" w:rsidP="002A06B7">
      <w:r w:rsidRPr="002A06B7">
        <w:rPr>
          <w:rFonts w:hint="eastAsia"/>
        </w:rPr>
        <w:t>X</w:t>
      </w:r>
      <w:r w:rsidR="00065C5B" w:rsidRPr="002A06B7">
        <w:t>線発生装置について</w:t>
      </w:r>
      <w:r w:rsidR="00065C5B" w:rsidRPr="002A06B7">
        <w:tab/>
      </w:r>
    </w:p>
    <w:tbl>
      <w:tblPr>
        <w:tblStyle w:val="ae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15"/>
        <w:gridCol w:w="3960"/>
        <w:gridCol w:w="8235"/>
      </w:tblGrid>
      <w:tr w:rsidR="002A06B7" w:rsidRPr="002A06B7" w:rsidTr="002A06B7">
        <w:tc>
          <w:tcPr>
            <w:tcW w:w="715" w:type="dxa"/>
          </w:tcPr>
          <w:p w:rsidR="002A06B7" w:rsidRPr="002A06B7" w:rsidRDefault="002A06B7" w:rsidP="002A06B7">
            <w:pPr>
              <w:jc w:val="center"/>
            </w:pPr>
            <w:r w:rsidRPr="002A06B7">
              <w:rPr>
                <w:rFonts w:hint="eastAsia"/>
              </w:rPr>
              <w:t>NO</w:t>
            </w:r>
          </w:p>
        </w:tc>
        <w:tc>
          <w:tcPr>
            <w:tcW w:w="3960" w:type="dxa"/>
          </w:tcPr>
          <w:p w:rsidR="002A06B7" w:rsidRPr="002A06B7" w:rsidRDefault="002A06B7" w:rsidP="002A06B7">
            <w:pPr>
              <w:jc w:val="center"/>
            </w:pPr>
            <w:r w:rsidRPr="002A06B7">
              <w:rPr>
                <w:rFonts w:hint="eastAsia"/>
              </w:rPr>
              <w:t>仕様</w:t>
            </w:r>
          </w:p>
        </w:tc>
        <w:tc>
          <w:tcPr>
            <w:tcW w:w="8235" w:type="dxa"/>
          </w:tcPr>
          <w:p w:rsidR="002A06B7" w:rsidRPr="002A06B7" w:rsidRDefault="002A06B7" w:rsidP="002A06B7">
            <w:pPr>
              <w:jc w:val="center"/>
              <w:rPr>
                <w:rFonts w:hint="eastAsia"/>
              </w:rPr>
            </w:pPr>
            <w:r w:rsidRPr="002A06B7">
              <w:rPr>
                <w:rFonts w:hint="eastAsia"/>
              </w:rPr>
              <w:t>回答</w:t>
            </w:r>
          </w:p>
        </w:tc>
      </w:tr>
      <w:tr w:rsidR="002A06B7" w:rsidRPr="002A06B7" w:rsidTr="002A06B7">
        <w:tc>
          <w:tcPr>
            <w:tcW w:w="715" w:type="dxa"/>
          </w:tcPr>
          <w:p w:rsidR="002A06B7" w:rsidRPr="002A06B7" w:rsidRDefault="002A06B7" w:rsidP="00D02F96">
            <w:r w:rsidRPr="002A06B7">
              <w:rPr>
                <w:rFonts w:hint="eastAsia"/>
              </w:rPr>
              <w:t>1</w:t>
            </w:r>
          </w:p>
        </w:tc>
        <w:tc>
          <w:tcPr>
            <w:tcW w:w="3960" w:type="dxa"/>
          </w:tcPr>
          <w:p w:rsidR="002A06B7" w:rsidRPr="002A06B7" w:rsidRDefault="002A06B7" w:rsidP="00D02F96">
            <w:r w:rsidRPr="002A06B7">
              <w:t>発生方式は、三相インバータ方式であること。</w:t>
            </w:r>
          </w:p>
        </w:tc>
        <w:tc>
          <w:tcPr>
            <w:tcW w:w="8235" w:type="dxa"/>
          </w:tcPr>
          <w:p w:rsidR="002A06B7" w:rsidRPr="002A06B7" w:rsidRDefault="002A06B7" w:rsidP="00D02F96">
            <w:pPr>
              <w:rPr>
                <w:rFonts w:hint="eastAsia"/>
              </w:rPr>
            </w:pPr>
          </w:p>
        </w:tc>
      </w:tr>
      <w:tr w:rsidR="002A06B7" w:rsidRPr="002A06B7" w:rsidTr="002A06B7">
        <w:tc>
          <w:tcPr>
            <w:tcW w:w="715" w:type="dxa"/>
          </w:tcPr>
          <w:p w:rsidR="002A06B7" w:rsidRPr="002A06B7" w:rsidRDefault="002A06B7" w:rsidP="00D02F96">
            <w:r w:rsidRPr="002A06B7">
              <w:rPr>
                <w:rFonts w:hint="eastAsia"/>
              </w:rPr>
              <w:t>2</w:t>
            </w:r>
          </w:p>
        </w:tc>
        <w:tc>
          <w:tcPr>
            <w:tcW w:w="3960" w:type="dxa"/>
          </w:tcPr>
          <w:p w:rsidR="002A06B7" w:rsidRPr="002A06B7" w:rsidRDefault="002A06B7" w:rsidP="00D02F96">
            <w:r w:rsidRPr="002A06B7">
              <w:t>発生能力は、50ｋW以上であること。</w:t>
            </w:r>
          </w:p>
        </w:tc>
        <w:tc>
          <w:tcPr>
            <w:tcW w:w="8235" w:type="dxa"/>
          </w:tcPr>
          <w:p w:rsidR="002A06B7" w:rsidRPr="002A06B7" w:rsidRDefault="002A06B7" w:rsidP="00D02F96">
            <w:pPr>
              <w:rPr>
                <w:rFonts w:hint="eastAsia"/>
              </w:rPr>
            </w:pPr>
          </w:p>
        </w:tc>
      </w:tr>
      <w:tr w:rsidR="002A06B7" w:rsidRPr="002A06B7" w:rsidTr="002A06B7">
        <w:tc>
          <w:tcPr>
            <w:tcW w:w="715" w:type="dxa"/>
          </w:tcPr>
          <w:p w:rsidR="002A06B7" w:rsidRPr="002A06B7" w:rsidRDefault="002A06B7" w:rsidP="00D02F96">
            <w:r w:rsidRPr="002A06B7">
              <w:rPr>
                <w:rFonts w:hint="eastAsia"/>
              </w:rPr>
              <w:t>3</w:t>
            </w:r>
          </w:p>
        </w:tc>
        <w:tc>
          <w:tcPr>
            <w:tcW w:w="3960" w:type="dxa"/>
          </w:tcPr>
          <w:p w:rsidR="002A06B7" w:rsidRPr="002A06B7" w:rsidRDefault="002A06B7" w:rsidP="00D02F96">
            <w:r w:rsidRPr="002A06B7">
              <w:t>管電圧は、40～150ｋVであること。</w:t>
            </w:r>
          </w:p>
        </w:tc>
        <w:tc>
          <w:tcPr>
            <w:tcW w:w="8235" w:type="dxa"/>
          </w:tcPr>
          <w:p w:rsidR="002A06B7" w:rsidRPr="002A06B7" w:rsidRDefault="002A06B7" w:rsidP="00D02F96">
            <w:pPr>
              <w:rPr>
                <w:rFonts w:hint="eastAsia"/>
              </w:rPr>
            </w:pPr>
          </w:p>
        </w:tc>
      </w:tr>
      <w:tr w:rsidR="002A06B7" w:rsidRPr="002A06B7" w:rsidTr="002A06B7">
        <w:tc>
          <w:tcPr>
            <w:tcW w:w="715" w:type="dxa"/>
          </w:tcPr>
          <w:p w:rsidR="002A06B7" w:rsidRPr="002A06B7" w:rsidRDefault="002A06B7" w:rsidP="00D02F96">
            <w:r w:rsidRPr="002A06B7">
              <w:rPr>
                <w:rFonts w:hint="eastAsia"/>
              </w:rPr>
              <w:t>4</w:t>
            </w:r>
          </w:p>
        </w:tc>
        <w:tc>
          <w:tcPr>
            <w:tcW w:w="3960" w:type="dxa"/>
          </w:tcPr>
          <w:p w:rsidR="002A06B7" w:rsidRPr="002A06B7" w:rsidRDefault="002A06B7" w:rsidP="00D02F96">
            <w:r w:rsidRPr="002A06B7">
              <w:t>大管電流は、500ｍA以上であること。</w:t>
            </w:r>
          </w:p>
        </w:tc>
        <w:tc>
          <w:tcPr>
            <w:tcW w:w="8235" w:type="dxa"/>
          </w:tcPr>
          <w:p w:rsidR="002A06B7" w:rsidRPr="002A06B7" w:rsidRDefault="002A06B7" w:rsidP="00D02F96">
            <w:pPr>
              <w:rPr>
                <w:rFonts w:hint="eastAsia"/>
              </w:rPr>
            </w:pPr>
          </w:p>
        </w:tc>
      </w:tr>
      <w:tr w:rsidR="002A06B7" w:rsidRPr="002A06B7" w:rsidTr="002A06B7">
        <w:tc>
          <w:tcPr>
            <w:tcW w:w="715" w:type="dxa"/>
          </w:tcPr>
          <w:p w:rsidR="002A06B7" w:rsidRPr="002A06B7" w:rsidRDefault="002A06B7" w:rsidP="00D02F96">
            <w:r w:rsidRPr="002A06B7">
              <w:rPr>
                <w:rFonts w:hint="eastAsia"/>
              </w:rPr>
              <w:t>5</w:t>
            </w:r>
          </w:p>
        </w:tc>
        <w:tc>
          <w:tcPr>
            <w:tcW w:w="3960" w:type="dxa"/>
          </w:tcPr>
          <w:p w:rsidR="002A06B7" w:rsidRPr="002A06B7" w:rsidRDefault="002A06B7" w:rsidP="00D02F96">
            <w:r w:rsidRPr="002A06B7">
              <w:t>発生器コントローラーは壁掛け又は卓上に設置可能なシートキー方式であること。設場所等については当院担当者と協議すること</w:t>
            </w:r>
            <w:r w:rsidRPr="002A06B7">
              <w:rPr>
                <w:rFonts w:hint="eastAsia"/>
              </w:rPr>
              <w:t>。</w:t>
            </w:r>
          </w:p>
        </w:tc>
        <w:tc>
          <w:tcPr>
            <w:tcW w:w="8235" w:type="dxa"/>
          </w:tcPr>
          <w:p w:rsidR="002A06B7" w:rsidRPr="002A06B7" w:rsidRDefault="002A06B7" w:rsidP="00D02F96"/>
        </w:tc>
      </w:tr>
      <w:tr w:rsidR="002A06B7" w:rsidRPr="002A06B7" w:rsidTr="002A06B7">
        <w:tc>
          <w:tcPr>
            <w:tcW w:w="715" w:type="dxa"/>
          </w:tcPr>
          <w:p w:rsidR="002A06B7" w:rsidRPr="002A06B7" w:rsidRDefault="002A06B7" w:rsidP="00D02F96">
            <w:r w:rsidRPr="002A06B7">
              <w:rPr>
                <w:rFonts w:hint="eastAsia"/>
              </w:rPr>
              <w:t>6</w:t>
            </w:r>
          </w:p>
        </w:tc>
        <w:tc>
          <w:tcPr>
            <w:tcW w:w="3960" w:type="dxa"/>
          </w:tcPr>
          <w:p w:rsidR="002A06B7" w:rsidRPr="002A06B7" w:rsidRDefault="002A06B7" w:rsidP="00D02F96">
            <w:r w:rsidRPr="002A06B7">
              <w:t>アナトミカルプログラム機能を有し、プログラム数は 245 種類以上登録可能であること。</w:t>
            </w:r>
          </w:p>
        </w:tc>
        <w:tc>
          <w:tcPr>
            <w:tcW w:w="8235" w:type="dxa"/>
          </w:tcPr>
          <w:p w:rsidR="002A06B7" w:rsidRPr="002A06B7" w:rsidRDefault="002A06B7" w:rsidP="00D02F96"/>
        </w:tc>
      </w:tr>
      <w:tr w:rsidR="002A06B7" w:rsidRPr="002A06B7" w:rsidTr="002A06B7">
        <w:tc>
          <w:tcPr>
            <w:tcW w:w="715" w:type="dxa"/>
          </w:tcPr>
          <w:p w:rsidR="002A06B7" w:rsidRPr="002A06B7" w:rsidRDefault="002A06B7" w:rsidP="00D02F96">
            <w:r w:rsidRPr="002A06B7">
              <w:rPr>
                <w:rFonts w:hint="eastAsia"/>
              </w:rPr>
              <w:t>7</w:t>
            </w:r>
          </w:p>
        </w:tc>
        <w:tc>
          <w:tcPr>
            <w:tcW w:w="3960" w:type="dxa"/>
          </w:tcPr>
          <w:p w:rsidR="002A06B7" w:rsidRPr="002A06B7" w:rsidRDefault="002A06B7" w:rsidP="00D02F96">
            <w:r w:rsidRPr="002A06B7">
              <w:t>撮影条件の設定は、当院のDRコンソールと接続し部位毎に自動連動すること</w:t>
            </w:r>
          </w:p>
        </w:tc>
        <w:tc>
          <w:tcPr>
            <w:tcW w:w="8235" w:type="dxa"/>
          </w:tcPr>
          <w:p w:rsidR="002A06B7" w:rsidRPr="002A06B7" w:rsidRDefault="002A06B7" w:rsidP="00D02F96">
            <w:r w:rsidRPr="002A06B7">
              <w:t>。</w:t>
            </w:r>
          </w:p>
        </w:tc>
      </w:tr>
      <w:tr w:rsidR="002A06B7" w:rsidRPr="002A06B7" w:rsidTr="002A06B7">
        <w:tc>
          <w:tcPr>
            <w:tcW w:w="715" w:type="dxa"/>
          </w:tcPr>
          <w:p w:rsidR="002A06B7" w:rsidRPr="002A06B7" w:rsidRDefault="002A06B7" w:rsidP="00D02F96">
            <w:r w:rsidRPr="002A06B7">
              <w:rPr>
                <w:rFonts w:hint="eastAsia"/>
              </w:rPr>
              <w:t>8</w:t>
            </w:r>
          </w:p>
        </w:tc>
        <w:tc>
          <w:tcPr>
            <w:tcW w:w="3960" w:type="dxa"/>
          </w:tcPr>
          <w:p w:rsidR="002A06B7" w:rsidRPr="002A06B7" w:rsidRDefault="002A06B7" w:rsidP="00D02F96">
            <w:r w:rsidRPr="002A06B7">
              <w:rPr>
                <w:rFonts w:hint="eastAsia"/>
              </w:rPr>
              <w:t>超音波距離計により患者皮膚面との距離を計測し、ばく射条件から</w:t>
            </w:r>
            <w:r w:rsidRPr="002A06B7">
              <w:t>NDD法に類する手法により入射表面線量（入射皮膚線量）を計算し表示することができること。また計測した線量情報をDRコンソールに接続ができること。</w:t>
            </w:r>
          </w:p>
        </w:tc>
        <w:tc>
          <w:tcPr>
            <w:tcW w:w="8235" w:type="dxa"/>
          </w:tcPr>
          <w:p w:rsidR="002A06B7" w:rsidRPr="002A06B7" w:rsidRDefault="002A06B7" w:rsidP="00D02F96">
            <w:pPr>
              <w:rPr>
                <w:rFonts w:hint="eastAsia"/>
              </w:rPr>
            </w:pPr>
          </w:p>
        </w:tc>
      </w:tr>
    </w:tbl>
    <w:p w:rsidR="006C694C" w:rsidRDefault="006C694C" w:rsidP="002A06B7"/>
    <w:p w:rsidR="006C694C" w:rsidRDefault="006C694C" w:rsidP="006C694C">
      <w:r>
        <w:br w:type="page"/>
      </w:r>
    </w:p>
    <w:p w:rsidR="002A06B7" w:rsidRPr="002A06B7" w:rsidRDefault="002A06B7" w:rsidP="002A06B7">
      <w:pPr>
        <w:rPr>
          <w:rFonts w:hint="eastAsia"/>
        </w:rPr>
      </w:pPr>
    </w:p>
    <w:p w:rsidR="00065C5B" w:rsidRDefault="00065C5B" w:rsidP="002A06B7">
      <w:r w:rsidRPr="002A06B7">
        <w:t>X線管保持装置について</w:t>
      </w:r>
      <w:r w:rsidR="00850CD0" w:rsidRPr="002A06B7">
        <w:tab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37"/>
        <w:gridCol w:w="3934"/>
        <w:gridCol w:w="8258"/>
      </w:tblGrid>
      <w:tr w:rsidR="002A06B7" w:rsidRPr="002A06B7" w:rsidTr="002A06B7">
        <w:tc>
          <w:tcPr>
            <w:tcW w:w="737" w:type="dxa"/>
          </w:tcPr>
          <w:p w:rsidR="002A06B7" w:rsidRPr="002A06B7" w:rsidRDefault="002A06B7" w:rsidP="002A06B7">
            <w:pPr>
              <w:jc w:val="center"/>
            </w:pPr>
            <w:r w:rsidRPr="002A06B7">
              <w:rPr>
                <w:rFonts w:hint="eastAsia"/>
              </w:rPr>
              <w:t>NO</w:t>
            </w:r>
          </w:p>
        </w:tc>
        <w:tc>
          <w:tcPr>
            <w:tcW w:w="3934" w:type="dxa"/>
          </w:tcPr>
          <w:p w:rsidR="002A06B7" w:rsidRPr="002A06B7" w:rsidRDefault="002A06B7" w:rsidP="002A06B7">
            <w:pPr>
              <w:jc w:val="center"/>
            </w:pPr>
            <w:r w:rsidRPr="002A06B7">
              <w:rPr>
                <w:rFonts w:hint="eastAsia"/>
              </w:rPr>
              <w:t>仕様</w:t>
            </w:r>
          </w:p>
        </w:tc>
        <w:tc>
          <w:tcPr>
            <w:tcW w:w="8258" w:type="dxa"/>
          </w:tcPr>
          <w:p w:rsidR="002A06B7" w:rsidRPr="002A06B7" w:rsidRDefault="002A06B7" w:rsidP="002A06B7">
            <w:pPr>
              <w:jc w:val="center"/>
              <w:rPr>
                <w:rFonts w:hint="eastAsia"/>
              </w:rPr>
            </w:pPr>
            <w:r w:rsidRPr="002A06B7">
              <w:rPr>
                <w:rFonts w:hint="eastAsia"/>
              </w:rPr>
              <w:t>回答</w:t>
            </w:r>
          </w:p>
        </w:tc>
      </w:tr>
      <w:tr w:rsidR="002A06B7" w:rsidRPr="002A06B7" w:rsidTr="002A06B7">
        <w:tc>
          <w:tcPr>
            <w:tcW w:w="737" w:type="dxa"/>
          </w:tcPr>
          <w:p w:rsidR="002A06B7" w:rsidRPr="002A06B7" w:rsidRDefault="002A06B7" w:rsidP="00F27727">
            <w:pPr>
              <w:rPr>
                <w:rFonts w:hint="eastAsia"/>
              </w:rPr>
            </w:pPr>
            <w:r w:rsidRPr="002A06B7">
              <w:rPr>
                <w:rFonts w:hint="eastAsia"/>
              </w:rPr>
              <w:t>1</w:t>
            </w:r>
          </w:p>
        </w:tc>
        <w:tc>
          <w:tcPr>
            <w:tcW w:w="3934" w:type="dxa"/>
          </w:tcPr>
          <w:p w:rsidR="002A06B7" w:rsidRPr="002A06B7" w:rsidRDefault="002A06B7" w:rsidP="00F27727">
            <w:r w:rsidRPr="002A06B7">
              <w:t>X線管保持装置は天井走行装置と１台のX 線管球で構成されること。</w:t>
            </w:r>
          </w:p>
        </w:tc>
        <w:tc>
          <w:tcPr>
            <w:tcW w:w="8258" w:type="dxa"/>
          </w:tcPr>
          <w:p w:rsidR="002A06B7" w:rsidRPr="002A06B7" w:rsidRDefault="002A06B7" w:rsidP="00F27727">
            <w:pPr>
              <w:rPr>
                <w:rFonts w:hint="eastAsia"/>
              </w:rPr>
            </w:pPr>
          </w:p>
        </w:tc>
      </w:tr>
      <w:tr w:rsidR="002A06B7" w:rsidRPr="002A06B7" w:rsidTr="002A06B7">
        <w:tc>
          <w:tcPr>
            <w:tcW w:w="737" w:type="dxa"/>
          </w:tcPr>
          <w:p w:rsidR="002A06B7" w:rsidRPr="002A06B7" w:rsidRDefault="002A06B7" w:rsidP="00F27727">
            <w:r w:rsidRPr="002A06B7">
              <w:rPr>
                <w:rFonts w:hint="eastAsia"/>
              </w:rPr>
              <w:t>2</w:t>
            </w:r>
          </w:p>
        </w:tc>
        <w:tc>
          <w:tcPr>
            <w:tcW w:w="3934" w:type="dxa"/>
          </w:tcPr>
          <w:p w:rsidR="002A06B7" w:rsidRPr="002A06B7" w:rsidRDefault="002A06B7" w:rsidP="00F27727">
            <w:r w:rsidRPr="002A06B7">
              <w:t>天井固定レールは、広範囲に移動が可能なように長軸方向4m以上のレールであること。（設置等は、当院と協議後決定する）</w:t>
            </w:r>
          </w:p>
        </w:tc>
        <w:tc>
          <w:tcPr>
            <w:tcW w:w="8258" w:type="dxa"/>
          </w:tcPr>
          <w:p w:rsidR="002A06B7" w:rsidRPr="002A06B7" w:rsidRDefault="002A06B7" w:rsidP="00F27727">
            <w:pPr>
              <w:rPr>
                <w:rFonts w:hint="eastAsia"/>
              </w:rPr>
            </w:pPr>
          </w:p>
        </w:tc>
      </w:tr>
      <w:tr w:rsidR="002A06B7" w:rsidRPr="002A06B7" w:rsidTr="002A06B7">
        <w:tc>
          <w:tcPr>
            <w:tcW w:w="737" w:type="dxa"/>
          </w:tcPr>
          <w:p w:rsidR="002A06B7" w:rsidRPr="002A06B7" w:rsidRDefault="002A06B7" w:rsidP="00F27727">
            <w:r w:rsidRPr="002A06B7">
              <w:rPr>
                <w:rFonts w:hint="eastAsia"/>
              </w:rPr>
              <w:t>3</w:t>
            </w:r>
          </w:p>
        </w:tc>
        <w:tc>
          <w:tcPr>
            <w:tcW w:w="3934" w:type="dxa"/>
          </w:tcPr>
          <w:p w:rsidR="002A06B7" w:rsidRPr="002A06B7" w:rsidRDefault="002A06B7" w:rsidP="00F27727">
            <w:r w:rsidRPr="002A06B7">
              <w:t>天井移動レールは、広範囲に移動が可能なように短軸方向3m以上であること。（設置等は、当院と協議後決定する）</w:t>
            </w:r>
          </w:p>
        </w:tc>
        <w:tc>
          <w:tcPr>
            <w:tcW w:w="8258" w:type="dxa"/>
          </w:tcPr>
          <w:p w:rsidR="002A06B7" w:rsidRPr="002A06B7" w:rsidRDefault="002A06B7" w:rsidP="00F27727">
            <w:pPr>
              <w:rPr>
                <w:rFonts w:hint="eastAsia"/>
              </w:rPr>
            </w:pPr>
          </w:p>
        </w:tc>
      </w:tr>
      <w:tr w:rsidR="002A06B7" w:rsidRPr="002A06B7" w:rsidTr="002A06B7">
        <w:tc>
          <w:tcPr>
            <w:tcW w:w="737" w:type="dxa"/>
          </w:tcPr>
          <w:p w:rsidR="002A06B7" w:rsidRPr="002A06B7" w:rsidRDefault="002A06B7" w:rsidP="00F27727">
            <w:r w:rsidRPr="002A06B7">
              <w:rPr>
                <w:rFonts w:hint="eastAsia"/>
              </w:rPr>
              <w:t>4</w:t>
            </w:r>
          </w:p>
        </w:tc>
        <w:tc>
          <w:tcPr>
            <w:tcW w:w="3934" w:type="dxa"/>
          </w:tcPr>
          <w:p w:rsidR="002A06B7" w:rsidRPr="002A06B7" w:rsidRDefault="002A06B7" w:rsidP="00F27727">
            <w:r w:rsidRPr="002A06B7">
              <w:t>X線管上下ストロークは1.6m 以上であること。</w:t>
            </w:r>
          </w:p>
        </w:tc>
        <w:tc>
          <w:tcPr>
            <w:tcW w:w="8258" w:type="dxa"/>
          </w:tcPr>
          <w:p w:rsidR="002A06B7" w:rsidRPr="002A06B7" w:rsidRDefault="002A06B7" w:rsidP="00F27727">
            <w:pPr>
              <w:rPr>
                <w:rFonts w:hint="eastAsia"/>
              </w:rPr>
            </w:pPr>
          </w:p>
        </w:tc>
      </w:tr>
      <w:tr w:rsidR="002A06B7" w:rsidRPr="002A06B7" w:rsidTr="002A06B7">
        <w:tc>
          <w:tcPr>
            <w:tcW w:w="737" w:type="dxa"/>
          </w:tcPr>
          <w:p w:rsidR="002A06B7" w:rsidRPr="002A06B7" w:rsidRDefault="002A06B7" w:rsidP="00F27727">
            <w:r w:rsidRPr="002A06B7">
              <w:rPr>
                <w:rFonts w:hint="eastAsia"/>
              </w:rPr>
              <w:t>5</w:t>
            </w:r>
          </w:p>
        </w:tc>
        <w:tc>
          <w:tcPr>
            <w:tcW w:w="3934" w:type="dxa"/>
          </w:tcPr>
          <w:p w:rsidR="002A06B7" w:rsidRPr="002A06B7" w:rsidRDefault="002A06B7" w:rsidP="00F27727">
            <w:r w:rsidRPr="002A06B7">
              <w:t>水平軸まわりの管球回転角度は、+120°～ -180°以上であること。</w:t>
            </w:r>
          </w:p>
        </w:tc>
        <w:tc>
          <w:tcPr>
            <w:tcW w:w="8258" w:type="dxa"/>
          </w:tcPr>
          <w:p w:rsidR="002A06B7" w:rsidRPr="002A06B7" w:rsidRDefault="002A06B7" w:rsidP="00F27727"/>
        </w:tc>
      </w:tr>
      <w:tr w:rsidR="002A06B7" w:rsidRPr="002A06B7" w:rsidTr="002A06B7">
        <w:tc>
          <w:tcPr>
            <w:tcW w:w="737" w:type="dxa"/>
          </w:tcPr>
          <w:p w:rsidR="002A06B7" w:rsidRPr="002A06B7" w:rsidRDefault="002A06B7" w:rsidP="00F27727">
            <w:r w:rsidRPr="002A06B7">
              <w:rPr>
                <w:rFonts w:hint="eastAsia"/>
              </w:rPr>
              <w:t>6</w:t>
            </w:r>
          </w:p>
        </w:tc>
        <w:tc>
          <w:tcPr>
            <w:tcW w:w="3934" w:type="dxa"/>
          </w:tcPr>
          <w:p w:rsidR="002A06B7" w:rsidRPr="002A06B7" w:rsidRDefault="002A06B7" w:rsidP="00F27727">
            <w:r w:rsidRPr="002A06B7">
              <w:t>支柱鉛直（垂直）軸まわりの管球回転は±180°以上であること</w:t>
            </w:r>
            <w:r w:rsidRPr="002A06B7">
              <w:rPr>
                <w:rFonts w:hint="eastAsia"/>
              </w:rPr>
              <w:t>。</w:t>
            </w:r>
          </w:p>
        </w:tc>
        <w:tc>
          <w:tcPr>
            <w:tcW w:w="8258" w:type="dxa"/>
          </w:tcPr>
          <w:p w:rsidR="002A06B7" w:rsidRPr="002A06B7" w:rsidRDefault="002A06B7" w:rsidP="00F27727"/>
        </w:tc>
      </w:tr>
      <w:tr w:rsidR="002A06B7" w:rsidRPr="002A06B7" w:rsidTr="002A06B7">
        <w:tc>
          <w:tcPr>
            <w:tcW w:w="737" w:type="dxa"/>
          </w:tcPr>
          <w:p w:rsidR="002A06B7" w:rsidRPr="002A06B7" w:rsidRDefault="002A06B7" w:rsidP="00F27727">
            <w:r w:rsidRPr="002A06B7">
              <w:rPr>
                <w:rFonts w:hint="eastAsia"/>
              </w:rPr>
              <w:t>7</w:t>
            </w:r>
          </w:p>
        </w:tc>
        <w:tc>
          <w:tcPr>
            <w:tcW w:w="3934" w:type="dxa"/>
          </w:tcPr>
          <w:p w:rsidR="002A06B7" w:rsidRPr="002A06B7" w:rsidRDefault="002A06B7" w:rsidP="00F27727">
            <w:r w:rsidRPr="002A06B7">
              <w:t>装置固定は、オフロックの電磁ロック方式であること。鉛直軸回転の制御も電磁ロックで行えること。</w:t>
            </w:r>
          </w:p>
        </w:tc>
        <w:tc>
          <w:tcPr>
            <w:tcW w:w="8258" w:type="dxa"/>
          </w:tcPr>
          <w:p w:rsidR="002A06B7" w:rsidRPr="002A06B7" w:rsidRDefault="002A06B7" w:rsidP="00F27727">
            <w:pPr>
              <w:rPr>
                <w:rFonts w:hint="eastAsia"/>
              </w:rPr>
            </w:pPr>
          </w:p>
        </w:tc>
      </w:tr>
      <w:tr w:rsidR="002A06B7" w:rsidRPr="002A06B7" w:rsidTr="002A06B7">
        <w:tc>
          <w:tcPr>
            <w:tcW w:w="737" w:type="dxa"/>
          </w:tcPr>
          <w:p w:rsidR="002A06B7" w:rsidRPr="002A06B7" w:rsidRDefault="002A06B7" w:rsidP="00F27727">
            <w:r w:rsidRPr="002A06B7">
              <w:rPr>
                <w:rFonts w:hint="eastAsia"/>
              </w:rPr>
              <w:t>8</w:t>
            </w:r>
          </w:p>
        </w:tc>
        <w:tc>
          <w:tcPr>
            <w:tcW w:w="3934" w:type="dxa"/>
          </w:tcPr>
          <w:p w:rsidR="002A06B7" w:rsidRPr="002A06B7" w:rsidRDefault="002A06B7" w:rsidP="00F27727">
            <w:r w:rsidRPr="002A06B7">
              <w:t>立臥位撮影台の上下動とＸ線管が連動する機能を有すること。</w:t>
            </w:r>
          </w:p>
        </w:tc>
        <w:tc>
          <w:tcPr>
            <w:tcW w:w="8258" w:type="dxa"/>
          </w:tcPr>
          <w:p w:rsidR="002A06B7" w:rsidRPr="002A06B7" w:rsidRDefault="002A06B7" w:rsidP="00F27727">
            <w:pPr>
              <w:rPr>
                <w:rFonts w:hint="eastAsia"/>
              </w:rPr>
            </w:pPr>
          </w:p>
        </w:tc>
      </w:tr>
      <w:tr w:rsidR="002A06B7" w:rsidRPr="002A06B7" w:rsidTr="002A06B7">
        <w:tc>
          <w:tcPr>
            <w:tcW w:w="737" w:type="dxa"/>
          </w:tcPr>
          <w:p w:rsidR="002A06B7" w:rsidRPr="002A06B7" w:rsidRDefault="002A06B7" w:rsidP="00F27727">
            <w:r w:rsidRPr="002A06B7">
              <w:rPr>
                <w:rFonts w:hint="eastAsia"/>
              </w:rPr>
              <w:t>9</w:t>
            </w:r>
          </w:p>
        </w:tc>
        <w:tc>
          <w:tcPr>
            <w:tcW w:w="3934" w:type="dxa"/>
          </w:tcPr>
          <w:p w:rsidR="002A06B7" w:rsidRPr="002A06B7" w:rsidRDefault="002A06B7" w:rsidP="00F27727">
            <w:r w:rsidRPr="002A06B7">
              <w:t>一連のすべての撮影後、臥位撮影台から降りる時、ワンボタンにて上方に退避できる機能を有すること。</w:t>
            </w:r>
          </w:p>
        </w:tc>
        <w:tc>
          <w:tcPr>
            <w:tcW w:w="8258" w:type="dxa"/>
          </w:tcPr>
          <w:p w:rsidR="002A06B7" w:rsidRPr="002A06B7" w:rsidRDefault="002A06B7" w:rsidP="00F27727">
            <w:pPr>
              <w:rPr>
                <w:rFonts w:hint="eastAsia"/>
              </w:rPr>
            </w:pPr>
          </w:p>
        </w:tc>
      </w:tr>
      <w:tr w:rsidR="002A06B7" w:rsidRPr="002A06B7" w:rsidTr="002A06B7">
        <w:tc>
          <w:tcPr>
            <w:tcW w:w="737" w:type="dxa"/>
          </w:tcPr>
          <w:p w:rsidR="002A06B7" w:rsidRPr="002A06B7" w:rsidRDefault="002A06B7" w:rsidP="00F27727">
            <w:r w:rsidRPr="002A06B7">
              <w:rPr>
                <w:rFonts w:hint="eastAsia"/>
              </w:rPr>
              <w:t>10</w:t>
            </w:r>
          </w:p>
        </w:tc>
        <w:tc>
          <w:tcPr>
            <w:tcW w:w="3934" w:type="dxa"/>
          </w:tcPr>
          <w:p w:rsidR="002A06B7" w:rsidRPr="002A06B7" w:rsidRDefault="002A06B7" w:rsidP="00F27727">
            <w:r w:rsidRPr="002A06B7">
              <w:t>拡大率を一定にするための、ＳＩＤ表示ができること。</w:t>
            </w:r>
          </w:p>
        </w:tc>
        <w:tc>
          <w:tcPr>
            <w:tcW w:w="8258" w:type="dxa"/>
          </w:tcPr>
          <w:p w:rsidR="002A06B7" w:rsidRPr="002A06B7" w:rsidRDefault="002A06B7" w:rsidP="00F27727">
            <w:pPr>
              <w:rPr>
                <w:rFonts w:hint="eastAsia"/>
              </w:rPr>
            </w:pPr>
          </w:p>
        </w:tc>
      </w:tr>
      <w:tr w:rsidR="002A06B7" w:rsidRPr="002A06B7" w:rsidTr="002A06B7">
        <w:tc>
          <w:tcPr>
            <w:tcW w:w="737" w:type="dxa"/>
          </w:tcPr>
          <w:p w:rsidR="002A06B7" w:rsidRPr="002A06B7" w:rsidRDefault="002A06B7" w:rsidP="00F27727">
            <w:r w:rsidRPr="002A06B7">
              <w:rPr>
                <w:rFonts w:hint="eastAsia"/>
              </w:rPr>
              <w:t>11</w:t>
            </w:r>
          </w:p>
        </w:tc>
        <w:tc>
          <w:tcPr>
            <w:tcW w:w="3934" w:type="dxa"/>
          </w:tcPr>
          <w:p w:rsidR="002A06B7" w:rsidRPr="002A06B7" w:rsidRDefault="002A06B7" w:rsidP="00F27727">
            <w:r w:rsidRPr="002A06B7">
              <w:t>支柱背面のスイッチを有しポジショニングが可能であること。</w:t>
            </w:r>
          </w:p>
        </w:tc>
        <w:tc>
          <w:tcPr>
            <w:tcW w:w="8258" w:type="dxa"/>
          </w:tcPr>
          <w:p w:rsidR="002A06B7" w:rsidRPr="002A06B7" w:rsidRDefault="002A06B7" w:rsidP="00F27727">
            <w:pPr>
              <w:rPr>
                <w:rFonts w:hint="eastAsia"/>
              </w:rPr>
            </w:pPr>
          </w:p>
        </w:tc>
      </w:tr>
    </w:tbl>
    <w:p w:rsidR="006C694C" w:rsidRDefault="006C694C" w:rsidP="00065C5B"/>
    <w:p w:rsidR="006C694C" w:rsidRDefault="006C694C" w:rsidP="006C694C">
      <w:r>
        <w:br w:type="page"/>
      </w:r>
    </w:p>
    <w:p w:rsidR="00850CD0" w:rsidRDefault="00850CD0" w:rsidP="00065C5B"/>
    <w:p w:rsidR="002A06B7" w:rsidRDefault="00065C5B" w:rsidP="002A06B7">
      <w:r w:rsidRPr="002A06B7">
        <w:t>X線管装置について</w:t>
      </w:r>
      <w:r w:rsidRPr="002A06B7">
        <w:tab/>
      </w:r>
      <w:r w:rsidRPr="002A06B7">
        <w:tab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51"/>
        <w:gridCol w:w="3920"/>
        <w:gridCol w:w="8471"/>
      </w:tblGrid>
      <w:tr w:rsidR="002A06B7" w:rsidRPr="002A06B7" w:rsidTr="002A06B7">
        <w:tc>
          <w:tcPr>
            <w:tcW w:w="751" w:type="dxa"/>
          </w:tcPr>
          <w:p w:rsidR="002A06B7" w:rsidRPr="002A06B7" w:rsidRDefault="002A06B7" w:rsidP="002A06B7">
            <w:pPr>
              <w:jc w:val="center"/>
            </w:pPr>
            <w:r w:rsidRPr="002A06B7">
              <w:rPr>
                <w:rFonts w:hint="eastAsia"/>
              </w:rPr>
              <w:t>NO</w:t>
            </w:r>
          </w:p>
        </w:tc>
        <w:tc>
          <w:tcPr>
            <w:tcW w:w="3920" w:type="dxa"/>
          </w:tcPr>
          <w:p w:rsidR="002A06B7" w:rsidRPr="002A06B7" w:rsidRDefault="002A06B7" w:rsidP="002A06B7">
            <w:pPr>
              <w:jc w:val="center"/>
            </w:pPr>
            <w:r w:rsidRPr="002A06B7">
              <w:rPr>
                <w:rFonts w:hint="eastAsia"/>
              </w:rPr>
              <w:t>仕様</w:t>
            </w:r>
          </w:p>
        </w:tc>
        <w:tc>
          <w:tcPr>
            <w:tcW w:w="8471" w:type="dxa"/>
          </w:tcPr>
          <w:p w:rsidR="002A06B7" w:rsidRPr="002A06B7" w:rsidRDefault="002A06B7" w:rsidP="002A06B7">
            <w:pPr>
              <w:jc w:val="center"/>
              <w:rPr>
                <w:rFonts w:hint="eastAsia"/>
              </w:rPr>
            </w:pPr>
            <w:r w:rsidRPr="002A06B7">
              <w:rPr>
                <w:rFonts w:hint="eastAsia"/>
              </w:rPr>
              <w:t>回答</w:t>
            </w:r>
          </w:p>
        </w:tc>
      </w:tr>
      <w:tr w:rsidR="002A06B7" w:rsidRPr="002A06B7" w:rsidTr="002A06B7">
        <w:tc>
          <w:tcPr>
            <w:tcW w:w="751" w:type="dxa"/>
          </w:tcPr>
          <w:p w:rsidR="002A06B7" w:rsidRPr="002A06B7" w:rsidRDefault="002A06B7" w:rsidP="00B316FD">
            <w:r w:rsidRPr="002A06B7">
              <w:rPr>
                <w:rFonts w:hint="eastAsia"/>
              </w:rPr>
              <w:t>1</w:t>
            </w:r>
          </w:p>
        </w:tc>
        <w:tc>
          <w:tcPr>
            <w:tcW w:w="3920" w:type="dxa"/>
          </w:tcPr>
          <w:p w:rsidR="002A06B7" w:rsidRPr="002A06B7" w:rsidRDefault="002A06B7" w:rsidP="00B316FD">
            <w:r w:rsidRPr="002A06B7">
              <w:t>極蓄積熱容量は400kHU 以上であること。</w:t>
            </w:r>
          </w:p>
        </w:tc>
        <w:tc>
          <w:tcPr>
            <w:tcW w:w="8471" w:type="dxa"/>
          </w:tcPr>
          <w:p w:rsidR="002A06B7" w:rsidRPr="002A06B7" w:rsidRDefault="002A06B7" w:rsidP="00B316FD"/>
        </w:tc>
      </w:tr>
      <w:tr w:rsidR="002A06B7" w:rsidRPr="002A06B7" w:rsidTr="002A06B7">
        <w:tc>
          <w:tcPr>
            <w:tcW w:w="751" w:type="dxa"/>
          </w:tcPr>
          <w:p w:rsidR="002A06B7" w:rsidRPr="002A06B7" w:rsidRDefault="002A06B7" w:rsidP="00B316FD">
            <w:r w:rsidRPr="002A06B7">
              <w:rPr>
                <w:rFonts w:hint="eastAsia"/>
              </w:rPr>
              <w:t>2</w:t>
            </w:r>
          </w:p>
        </w:tc>
        <w:tc>
          <w:tcPr>
            <w:tcW w:w="3920" w:type="dxa"/>
          </w:tcPr>
          <w:p w:rsidR="002A06B7" w:rsidRPr="002A06B7" w:rsidRDefault="002A06B7" w:rsidP="00B316FD">
            <w:r w:rsidRPr="002A06B7">
              <w:t>焦点サイズは、小焦点0.6mm以下そして大焦点は1.2mm以下であること。</w:t>
            </w:r>
          </w:p>
        </w:tc>
        <w:tc>
          <w:tcPr>
            <w:tcW w:w="8471" w:type="dxa"/>
          </w:tcPr>
          <w:p w:rsidR="002A06B7" w:rsidRPr="002A06B7" w:rsidRDefault="002A06B7" w:rsidP="00B316FD"/>
        </w:tc>
      </w:tr>
      <w:tr w:rsidR="002A06B7" w:rsidRPr="002A06B7" w:rsidTr="002A06B7">
        <w:tc>
          <w:tcPr>
            <w:tcW w:w="751" w:type="dxa"/>
          </w:tcPr>
          <w:p w:rsidR="002A06B7" w:rsidRPr="002A06B7" w:rsidRDefault="002A06B7" w:rsidP="00B316FD">
            <w:r w:rsidRPr="002A06B7">
              <w:rPr>
                <w:rFonts w:hint="eastAsia"/>
              </w:rPr>
              <w:t>3</w:t>
            </w:r>
          </w:p>
        </w:tc>
        <w:tc>
          <w:tcPr>
            <w:tcW w:w="3920" w:type="dxa"/>
          </w:tcPr>
          <w:p w:rsidR="002A06B7" w:rsidRPr="002A06B7" w:rsidRDefault="002A06B7" w:rsidP="00B316FD">
            <w:r w:rsidRPr="002A06B7">
              <w:t>ターゲット角度は、12度もしくは16度であること</w:t>
            </w:r>
          </w:p>
        </w:tc>
        <w:tc>
          <w:tcPr>
            <w:tcW w:w="8471" w:type="dxa"/>
          </w:tcPr>
          <w:p w:rsidR="002A06B7" w:rsidRPr="002A06B7" w:rsidRDefault="002A06B7" w:rsidP="00B316FD"/>
        </w:tc>
      </w:tr>
    </w:tbl>
    <w:p w:rsidR="00065C5B" w:rsidRPr="002A06B7" w:rsidRDefault="00065C5B" w:rsidP="002A06B7">
      <w:pPr>
        <w:rPr>
          <w:rFonts w:hint="eastAsia"/>
        </w:rPr>
      </w:pPr>
    </w:p>
    <w:p w:rsidR="002558A1" w:rsidRDefault="002558A1">
      <w:pPr>
        <w:widowControl/>
        <w:jc w:val="left"/>
      </w:pPr>
      <w:r>
        <w:br w:type="page"/>
      </w:r>
    </w:p>
    <w:p w:rsidR="00850CD0" w:rsidRPr="00850CD0" w:rsidRDefault="00850CD0" w:rsidP="00850CD0"/>
    <w:p w:rsidR="00065C5B" w:rsidRDefault="00065C5B" w:rsidP="002558A1">
      <w:r w:rsidRPr="002558A1">
        <w:t>X線可動絞りについて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30"/>
        <w:gridCol w:w="5040"/>
        <w:gridCol w:w="7372"/>
      </w:tblGrid>
      <w:tr w:rsidR="002558A1" w:rsidRPr="002558A1" w:rsidTr="002558A1">
        <w:tc>
          <w:tcPr>
            <w:tcW w:w="730" w:type="dxa"/>
          </w:tcPr>
          <w:p w:rsidR="002558A1" w:rsidRPr="002558A1" w:rsidRDefault="002558A1" w:rsidP="002558A1">
            <w:pPr>
              <w:jc w:val="center"/>
            </w:pPr>
            <w:r w:rsidRPr="002558A1">
              <w:rPr>
                <w:rFonts w:hint="eastAsia"/>
              </w:rPr>
              <w:t>NO</w:t>
            </w:r>
          </w:p>
        </w:tc>
        <w:tc>
          <w:tcPr>
            <w:tcW w:w="5040" w:type="dxa"/>
          </w:tcPr>
          <w:p w:rsidR="002558A1" w:rsidRPr="002558A1" w:rsidRDefault="002558A1" w:rsidP="002558A1">
            <w:pPr>
              <w:jc w:val="center"/>
            </w:pPr>
            <w:r w:rsidRPr="002558A1">
              <w:rPr>
                <w:rFonts w:hint="eastAsia"/>
              </w:rPr>
              <w:t>仕様</w:t>
            </w:r>
          </w:p>
        </w:tc>
        <w:tc>
          <w:tcPr>
            <w:tcW w:w="7372" w:type="dxa"/>
          </w:tcPr>
          <w:p w:rsidR="002558A1" w:rsidRPr="002558A1" w:rsidRDefault="002558A1" w:rsidP="002558A1">
            <w:pPr>
              <w:jc w:val="center"/>
              <w:rPr>
                <w:rFonts w:hint="eastAsia"/>
              </w:rPr>
            </w:pPr>
            <w:r w:rsidRPr="002558A1">
              <w:rPr>
                <w:rFonts w:hint="eastAsia"/>
              </w:rPr>
              <w:t>回答</w:t>
            </w:r>
          </w:p>
        </w:tc>
      </w:tr>
      <w:tr w:rsidR="002558A1" w:rsidRPr="002558A1" w:rsidTr="002558A1">
        <w:tc>
          <w:tcPr>
            <w:tcW w:w="730" w:type="dxa"/>
          </w:tcPr>
          <w:p w:rsidR="002558A1" w:rsidRPr="002558A1" w:rsidRDefault="002558A1" w:rsidP="00C41802">
            <w:pPr>
              <w:rPr>
                <w:rFonts w:hint="eastAsia"/>
              </w:rPr>
            </w:pPr>
            <w:r w:rsidRPr="002558A1">
              <w:rPr>
                <w:rFonts w:hint="eastAsia"/>
              </w:rPr>
              <w:t>1</w:t>
            </w:r>
          </w:p>
        </w:tc>
        <w:tc>
          <w:tcPr>
            <w:tcW w:w="5040" w:type="dxa"/>
          </w:tcPr>
          <w:p w:rsidR="002558A1" w:rsidRPr="002558A1" w:rsidRDefault="002558A1" w:rsidP="00C41802">
            <w:r w:rsidRPr="002558A1">
              <w:t>補償フィルターは手差しであること。</w:t>
            </w:r>
          </w:p>
        </w:tc>
        <w:tc>
          <w:tcPr>
            <w:tcW w:w="7372" w:type="dxa"/>
          </w:tcPr>
          <w:p w:rsidR="002558A1" w:rsidRPr="002558A1" w:rsidRDefault="002558A1" w:rsidP="00C41802"/>
        </w:tc>
      </w:tr>
      <w:tr w:rsidR="002558A1" w:rsidRPr="002558A1" w:rsidTr="002558A1">
        <w:tc>
          <w:tcPr>
            <w:tcW w:w="730" w:type="dxa"/>
          </w:tcPr>
          <w:p w:rsidR="002558A1" w:rsidRPr="002558A1" w:rsidRDefault="002558A1" w:rsidP="00C41802">
            <w:r w:rsidRPr="002558A1">
              <w:rPr>
                <w:rFonts w:hint="eastAsia"/>
              </w:rPr>
              <w:t>2</w:t>
            </w:r>
          </w:p>
        </w:tc>
        <w:tc>
          <w:tcPr>
            <w:tcW w:w="5040" w:type="dxa"/>
          </w:tcPr>
          <w:p w:rsidR="002558A1" w:rsidRPr="002558A1" w:rsidRDefault="002558A1" w:rsidP="00C41802">
            <w:r w:rsidRPr="002558A1">
              <w:t>ＬＥＤランプを採用し、タイマー方式で有ること。</w:t>
            </w:r>
          </w:p>
        </w:tc>
        <w:tc>
          <w:tcPr>
            <w:tcW w:w="7372" w:type="dxa"/>
          </w:tcPr>
          <w:p w:rsidR="002558A1" w:rsidRPr="002558A1" w:rsidRDefault="002558A1" w:rsidP="00C41802"/>
        </w:tc>
      </w:tr>
    </w:tbl>
    <w:p w:rsidR="006C694C" w:rsidRDefault="006C694C" w:rsidP="00065C5B"/>
    <w:p w:rsidR="006C694C" w:rsidRDefault="006C694C" w:rsidP="006C694C">
      <w:r>
        <w:br w:type="page"/>
      </w:r>
    </w:p>
    <w:p w:rsidR="00850CD0" w:rsidRDefault="00850CD0" w:rsidP="00065C5B"/>
    <w:p w:rsidR="00065C5B" w:rsidRDefault="00065C5B" w:rsidP="002558A1">
      <w:r w:rsidRPr="002558A1">
        <w:t>検査テーブル（臥位撮影）について</w:t>
      </w:r>
      <w:r w:rsidR="002558A1" w:rsidRPr="002558A1">
        <w:tab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23"/>
        <w:gridCol w:w="5053"/>
        <w:gridCol w:w="7366"/>
      </w:tblGrid>
      <w:tr w:rsidR="002558A1" w:rsidRPr="002558A1" w:rsidTr="002558A1">
        <w:tc>
          <w:tcPr>
            <w:tcW w:w="723" w:type="dxa"/>
          </w:tcPr>
          <w:p w:rsidR="002558A1" w:rsidRPr="002558A1" w:rsidRDefault="002558A1" w:rsidP="00E3683D">
            <w:pPr>
              <w:jc w:val="center"/>
            </w:pPr>
            <w:r w:rsidRPr="002558A1">
              <w:rPr>
                <w:rFonts w:hint="eastAsia"/>
              </w:rPr>
              <w:t>NO</w:t>
            </w:r>
          </w:p>
        </w:tc>
        <w:tc>
          <w:tcPr>
            <w:tcW w:w="5053" w:type="dxa"/>
          </w:tcPr>
          <w:p w:rsidR="002558A1" w:rsidRPr="002558A1" w:rsidRDefault="002558A1" w:rsidP="00E3683D">
            <w:pPr>
              <w:jc w:val="center"/>
            </w:pPr>
            <w:r w:rsidRPr="002558A1">
              <w:rPr>
                <w:rFonts w:hint="eastAsia"/>
              </w:rPr>
              <w:t>仕様</w:t>
            </w:r>
          </w:p>
        </w:tc>
        <w:tc>
          <w:tcPr>
            <w:tcW w:w="7366" w:type="dxa"/>
          </w:tcPr>
          <w:p w:rsidR="002558A1" w:rsidRPr="002558A1" w:rsidRDefault="002558A1" w:rsidP="00E3683D">
            <w:pPr>
              <w:jc w:val="center"/>
              <w:rPr>
                <w:rFonts w:hint="eastAsia"/>
              </w:rPr>
            </w:pPr>
            <w:r w:rsidRPr="002558A1">
              <w:rPr>
                <w:rFonts w:hint="eastAsia"/>
              </w:rPr>
              <w:t>回答</w:t>
            </w:r>
          </w:p>
        </w:tc>
      </w:tr>
      <w:tr w:rsidR="002558A1" w:rsidRPr="002558A1" w:rsidTr="002558A1">
        <w:tc>
          <w:tcPr>
            <w:tcW w:w="723" w:type="dxa"/>
          </w:tcPr>
          <w:p w:rsidR="002558A1" w:rsidRPr="002558A1" w:rsidRDefault="002558A1" w:rsidP="0068740A">
            <w:r w:rsidRPr="002558A1">
              <w:rPr>
                <w:rFonts w:hint="eastAsia"/>
              </w:rPr>
              <w:t>1</w:t>
            </w:r>
          </w:p>
        </w:tc>
        <w:tc>
          <w:tcPr>
            <w:tcW w:w="5053" w:type="dxa"/>
          </w:tcPr>
          <w:p w:rsidR="002558A1" w:rsidRPr="002558A1" w:rsidRDefault="002558A1" w:rsidP="0068740A">
            <w:r w:rsidRPr="002558A1">
              <w:t>天板面の最低位置は、床面から４0cm以下であること。最高位置は90ｃｍ以上であること。</w:t>
            </w:r>
          </w:p>
        </w:tc>
        <w:tc>
          <w:tcPr>
            <w:tcW w:w="7366" w:type="dxa"/>
          </w:tcPr>
          <w:p w:rsidR="002558A1" w:rsidRPr="002558A1" w:rsidRDefault="002558A1" w:rsidP="0068740A"/>
        </w:tc>
      </w:tr>
      <w:tr w:rsidR="002558A1" w:rsidRPr="002558A1" w:rsidTr="002558A1">
        <w:tc>
          <w:tcPr>
            <w:tcW w:w="723" w:type="dxa"/>
          </w:tcPr>
          <w:p w:rsidR="002558A1" w:rsidRPr="002558A1" w:rsidRDefault="002558A1" w:rsidP="0068740A">
            <w:r w:rsidRPr="002558A1">
              <w:rPr>
                <w:rFonts w:hint="eastAsia"/>
              </w:rPr>
              <w:t>2</w:t>
            </w:r>
          </w:p>
        </w:tc>
        <w:tc>
          <w:tcPr>
            <w:tcW w:w="5053" w:type="dxa"/>
          </w:tcPr>
          <w:p w:rsidR="002558A1" w:rsidRPr="002558A1" w:rsidRDefault="002558A1" w:rsidP="0068740A">
            <w:r w:rsidRPr="002558A1">
              <w:t>上昇速度は、最大1.6ｃm/秒以上であること。</w:t>
            </w:r>
          </w:p>
        </w:tc>
        <w:tc>
          <w:tcPr>
            <w:tcW w:w="7366" w:type="dxa"/>
          </w:tcPr>
          <w:p w:rsidR="002558A1" w:rsidRPr="002558A1" w:rsidRDefault="002558A1" w:rsidP="0068740A"/>
        </w:tc>
      </w:tr>
      <w:tr w:rsidR="002558A1" w:rsidRPr="002558A1" w:rsidTr="002558A1">
        <w:tc>
          <w:tcPr>
            <w:tcW w:w="723" w:type="dxa"/>
          </w:tcPr>
          <w:p w:rsidR="002558A1" w:rsidRPr="002558A1" w:rsidRDefault="002558A1" w:rsidP="0068740A">
            <w:r w:rsidRPr="002558A1">
              <w:rPr>
                <w:rFonts w:hint="eastAsia"/>
              </w:rPr>
              <w:t>3</w:t>
            </w:r>
          </w:p>
        </w:tc>
        <w:tc>
          <w:tcPr>
            <w:tcW w:w="5053" w:type="dxa"/>
          </w:tcPr>
          <w:p w:rsidR="002558A1" w:rsidRPr="002558A1" w:rsidRDefault="002558A1" w:rsidP="0068740A">
            <w:r w:rsidRPr="002558A1">
              <w:t>天板は、平面型フローティング方式であること。</w:t>
            </w:r>
          </w:p>
        </w:tc>
        <w:tc>
          <w:tcPr>
            <w:tcW w:w="7366" w:type="dxa"/>
          </w:tcPr>
          <w:p w:rsidR="002558A1" w:rsidRPr="002558A1" w:rsidRDefault="002558A1" w:rsidP="0068740A"/>
        </w:tc>
      </w:tr>
      <w:tr w:rsidR="002558A1" w:rsidRPr="002558A1" w:rsidTr="002558A1">
        <w:tc>
          <w:tcPr>
            <w:tcW w:w="723" w:type="dxa"/>
          </w:tcPr>
          <w:p w:rsidR="002558A1" w:rsidRPr="002558A1" w:rsidRDefault="002558A1" w:rsidP="0068740A">
            <w:r w:rsidRPr="002558A1">
              <w:rPr>
                <w:rFonts w:hint="eastAsia"/>
              </w:rPr>
              <w:t>4</w:t>
            </w:r>
          </w:p>
        </w:tc>
        <w:tc>
          <w:tcPr>
            <w:tcW w:w="5053" w:type="dxa"/>
          </w:tcPr>
          <w:p w:rsidR="002558A1" w:rsidRPr="002558A1" w:rsidRDefault="002558A1" w:rsidP="0068740A">
            <w:r w:rsidRPr="002558A1">
              <w:t>天板の大きさは、80ｃｍ×200ｃｍ程度であること。</w:t>
            </w:r>
          </w:p>
        </w:tc>
        <w:tc>
          <w:tcPr>
            <w:tcW w:w="7366" w:type="dxa"/>
          </w:tcPr>
          <w:p w:rsidR="002558A1" w:rsidRPr="002558A1" w:rsidRDefault="002558A1" w:rsidP="0068740A"/>
        </w:tc>
      </w:tr>
      <w:tr w:rsidR="002558A1" w:rsidRPr="002558A1" w:rsidTr="002558A1">
        <w:tc>
          <w:tcPr>
            <w:tcW w:w="723" w:type="dxa"/>
          </w:tcPr>
          <w:p w:rsidR="002558A1" w:rsidRPr="002558A1" w:rsidRDefault="002558A1" w:rsidP="0068740A">
            <w:r w:rsidRPr="002558A1">
              <w:rPr>
                <w:rFonts w:hint="eastAsia"/>
              </w:rPr>
              <w:t>5</w:t>
            </w:r>
          </w:p>
        </w:tc>
        <w:tc>
          <w:tcPr>
            <w:tcW w:w="5053" w:type="dxa"/>
          </w:tcPr>
          <w:p w:rsidR="002558A1" w:rsidRPr="002558A1" w:rsidRDefault="002558A1" w:rsidP="0068740A">
            <w:r w:rsidRPr="002558A1">
              <w:t>天板ストロークは、長軸方向±40ｃｍ以上および短軸方向±12.5ｃｍ以上であること。</w:t>
            </w:r>
          </w:p>
        </w:tc>
        <w:tc>
          <w:tcPr>
            <w:tcW w:w="7366" w:type="dxa"/>
          </w:tcPr>
          <w:p w:rsidR="002558A1" w:rsidRPr="002558A1" w:rsidRDefault="002558A1" w:rsidP="0068740A"/>
        </w:tc>
      </w:tr>
      <w:tr w:rsidR="002558A1" w:rsidRPr="002558A1" w:rsidTr="002558A1">
        <w:tc>
          <w:tcPr>
            <w:tcW w:w="723" w:type="dxa"/>
          </w:tcPr>
          <w:p w:rsidR="002558A1" w:rsidRPr="002558A1" w:rsidRDefault="002558A1" w:rsidP="0068740A">
            <w:r w:rsidRPr="002558A1">
              <w:rPr>
                <w:rFonts w:hint="eastAsia"/>
              </w:rPr>
              <w:t>6</w:t>
            </w:r>
          </w:p>
        </w:tc>
        <w:tc>
          <w:tcPr>
            <w:tcW w:w="5053" w:type="dxa"/>
          </w:tcPr>
          <w:p w:rsidR="002558A1" w:rsidRPr="002558A1" w:rsidRDefault="002558A1" w:rsidP="0068740A">
            <w:r w:rsidRPr="002558A1">
              <w:t>自動露出制御機能を有すること。</w:t>
            </w:r>
          </w:p>
        </w:tc>
        <w:tc>
          <w:tcPr>
            <w:tcW w:w="7366" w:type="dxa"/>
          </w:tcPr>
          <w:p w:rsidR="002558A1" w:rsidRPr="002558A1" w:rsidRDefault="002558A1" w:rsidP="0068740A"/>
        </w:tc>
      </w:tr>
      <w:tr w:rsidR="002558A1" w:rsidRPr="002558A1" w:rsidTr="002558A1">
        <w:tc>
          <w:tcPr>
            <w:tcW w:w="723" w:type="dxa"/>
          </w:tcPr>
          <w:p w:rsidR="002558A1" w:rsidRPr="002558A1" w:rsidRDefault="002558A1" w:rsidP="0068740A">
            <w:r w:rsidRPr="002558A1">
              <w:rPr>
                <w:rFonts w:hint="eastAsia"/>
              </w:rPr>
              <w:t>7</w:t>
            </w:r>
          </w:p>
        </w:tc>
        <w:tc>
          <w:tcPr>
            <w:tcW w:w="5053" w:type="dxa"/>
          </w:tcPr>
          <w:p w:rsidR="002558A1" w:rsidRPr="002558A1" w:rsidRDefault="002558A1" w:rsidP="0068740A">
            <w:r w:rsidRPr="002558A1">
              <w:t>Ⅹ線グリッド格子比は10：１で、格子密度は40本/ｃｍおよび撮影距離130±20ｃｍに対応できること。</w:t>
            </w:r>
          </w:p>
        </w:tc>
        <w:tc>
          <w:tcPr>
            <w:tcW w:w="7366" w:type="dxa"/>
          </w:tcPr>
          <w:p w:rsidR="002558A1" w:rsidRPr="002558A1" w:rsidRDefault="002558A1" w:rsidP="0068740A"/>
        </w:tc>
      </w:tr>
    </w:tbl>
    <w:p w:rsidR="002558A1" w:rsidRDefault="002558A1" w:rsidP="00065C5B"/>
    <w:p w:rsidR="002558A1" w:rsidRDefault="002558A1">
      <w:pPr>
        <w:widowControl/>
        <w:jc w:val="left"/>
      </w:pPr>
      <w:r>
        <w:br w:type="page"/>
      </w:r>
    </w:p>
    <w:p w:rsidR="00850CD0" w:rsidRDefault="00850CD0" w:rsidP="00065C5B"/>
    <w:p w:rsidR="00065C5B" w:rsidRDefault="00065C5B" w:rsidP="002558A1">
      <w:r w:rsidRPr="002558A1">
        <w:t>立位撮影台について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35"/>
        <w:gridCol w:w="5040"/>
        <w:gridCol w:w="7267"/>
      </w:tblGrid>
      <w:tr w:rsidR="002558A1" w:rsidRPr="002558A1" w:rsidTr="002558A1">
        <w:tc>
          <w:tcPr>
            <w:tcW w:w="835" w:type="dxa"/>
          </w:tcPr>
          <w:p w:rsidR="002558A1" w:rsidRPr="002558A1" w:rsidRDefault="002558A1" w:rsidP="002558A1">
            <w:pPr>
              <w:jc w:val="center"/>
            </w:pPr>
            <w:r w:rsidRPr="002558A1">
              <w:rPr>
                <w:rFonts w:hint="eastAsia"/>
              </w:rPr>
              <w:t>NO</w:t>
            </w:r>
          </w:p>
        </w:tc>
        <w:tc>
          <w:tcPr>
            <w:tcW w:w="5040" w:type="dxa"/>
          </w:tcPr>
          <w:p w:rsidR="002558A1" w:rsidRPr="002558A1" w:rsidRDefault="002558A1" w:rsidP="002558A1">
            <w:pPr>
              <w:jc w:val="center"/>
            </w:pPr>
            <w:r w:rsidRPr="002558A1">
              <w:rPr>
                <w:rFonts w:hint="eastAsia"/>
              </w:rPr>
              <w:t>仕様</w:t>
            </w:r>
          </w:p>
        </w:tc>
        <w:tc>
          <w:tcPr>
            <w:tcW w:w="7267" w:type="dxa"/>
          </w:tcPr>
          <w:p w:rsidR="002558A1" w:rsidRPr="002558A1" w:rsidRDefault="002558A1" w:rsidP="002558A1">
            <w:pPr>
              <w:jc w:val="center"/>
              <w:rPr>
                <w:rFonts w:hint="eastAsia"/>
              </w:rPr>
            </w:pPr>
            <w:r w:rsidRPr="002558A1">
              <w:rPr>
                <w:rFonts w:hint="eastAsia"/>
              </w:rPr>
              <w:t>回答</w:t>
            </w:r>
          </w:p>
        </w:tc>
      </w:tr>
      <w:tr w:rsidR="002558A1" w:rsidRPr="002558A1" w:rsidTr="002558A1">
        <w:tc>
          <w:tcPr>
            <w:tcW w:w="835" w:type="dxa"/>
          </w:tcPr>
          <w:p w:rsidR="002558A1" w:rsidRPr="002558A1" w:rsidRDefault="002558A1" w:rsidP="00C742AC">
            <w:r w:rsidRPr="002558A1">
              <w:rPr>
                <w:rFonts w:hint="eastAsia"/>
              </w:rPr>
              <w:t>1</w:t>
            </w:r>
          </w:p>
        </w:tc>
        <w:tc>
          <w:tcPr>
            <w:tcW w:w="5040" w:type="dxa"/>
          </w:tcPr>
          <w:p w:rsidR="002558A1" w:rsidRPr="002558A1" w:rsidRDefault="002558A1" w:rsidP="00C742AC">
            <w:r w:rsidRPr="002558A1">
              <w:t>撮影中心の最低位置は、床面から４5cm以下であること。最高位置は165ｃｍ以上であること。</w:t>
            </w:r>
          </w:p>
        </w:tc>
        <w:tc>
          <w:tcPr>
            <w:tcW w:w="7267" w:type="dxa"/>
          </w:tcPr>
          <w:p w:rsidR="002558A1" w:rsidRPr="002558A1" w:rsidRDefault="002558A1" w:rsidP="00C742AC"/>
        </w:tc>
      </w:tr>
      <w:tr w:rsidR="002558A1" w:rsidRPr="002558A1" w:rsidTr="002558A1">
        <w:tc>
          <w:tcPr>
            <w:tcW w:w="835" w:type="dxa"/>
          </w:tcPr>
          <w:p w:rsidR="002558A1" w:rsidRPr="002558A1" w:rsidRDefault="002558A1" w:rsidP="00C742AC">
            <w:r w:rsidRPr="002558A1">
              <w:rPr>
                <w:rFonts w:hint="eastAsia"/>
              </w:rPr>
              <w:t>2</w:t>
            </w:r>
          </w:p>
        </w:tc>
        <w:tc>
          <w:tcPr>
            <w:tcW w:w="5040" w:type="dxa"/>
          </w:tcPr>
          <w:p w:rsidR="002558A1" w:rsidRPr="002558A1" w:rsidRDefault="002558A1" w:rsidP="00C742AC">
            <w:r w:rsidRPr="002558A1">
              <w:t>胸部撮影に適切な、握り棒を正面撮影用および側面撮影用を有すること。</w:t>
            </w:r>
          </w:p>
        </w:tc>
        <w:tc>
          <w:tcPr>
            <w:tcW w:w="7267" w:type="dxa"/>
          </w:tcPr>
          <w:p w:rsidR="002558A1" w:rsidRPr="002558A1" w:rsidRDefault="002558A1" w:rsidP="00C742AC"/>
        </w:tc>
      </w:tr>
      <w:tr w:rsidR="002558A1" w:rsidRPr="002558A1" w:rsidTr="002558A1">
        <w:tc>
          <w:tcPr>
            <w:tcW w:w="835" w:type="dxa"/>
          </w:tcPr>
          <w:p w:rsidR="002558A1" w:rsidRPr="002558A1" w:rsidRDefault="002558A1" w:rsidP="00C742AC">
            <w:r w:rsidRPr="002558A1">
              <w:rPr>
                <w:rFonts w:hint="eastAsia"/>
              </w:rPr>
              <w:t>3</w:t>
            </w:r>
          </w:p>
        </w:tc>
        <w:tc>
          <w:tcPr>
            <w:tcW w:w="5040" w:type="dxa"/>
          </w:tcPr>
          <w:p w:rsidR="002558A1" w:rsidRPr="002558A1" w:rsidRDefault="002558A1" w:rsidP="00C742AC">
            <w:r w:rsidRPr="002558A1">
              <w:t>カセッテトレイは、43ｃｍ×43ｃｍの平面検出器（ＦＰＤ）に対応できること。</w:t>
            </w:r>
          </w:p>
        </w:tc>
        <w:tc>
          <w:tcPr>
            <w:tcW w:w="7267" w:type="dxa"/>
          </w:tcPr>
          <w:p w:rsidR="002558A1" w:rsidRPr="002558A1" w:rsidRDefault="002558A1" w:rsidP="00C742AC"/>
        </w:tc>
      </w:tr>
      <w:tr w:rsidR="002558A1" w:rsidRPr="002558A1" w:rsidTr="002558A1">
        <w:tc>
          <w:tcPr>
            <w:tcW w:w="835" w:type="dxa"/>
          </w:tcPr>
          <w:p w:rsidR="002558A1" w:rsidRPr="002558A1" w:rsidRDefault="002558A1" w:rsidP="00C742AC">
            <w:r w:rsidRPr="002558A1">
              <w:rPr>
                <w:rFonts w:hint="eastAsia"/>
              </w:rPr>
              <w:t>4</w:t>
            </w:r>
          </w:p>
        </w:tc>
        <w:tc>
          <w:tcPr>
            <w:tcW w:w="5040" w:type="dxa"/>
          </w:tcPr>
          <w:p w:rsidR="002558A1" w:rsidRPr="002558A1" w:rsidRDefault="002558A1" w:rsidP="00C742AC">
            <w:r w:rsidRPr="002558A1">
              <w:t>4点以上の採光野を持つ自動露出制御機能を有すること。</w:t>
            </w:r>
          </w:p>
        </w:tc>
        <w:tc>
          <w:tcPr>
            <w:tcW w:w="7267" w:type="dxa"/>
          </w:tcPr>
          <w:p w:rsidR="002558A1" w:rsidRPr="002558A1" w:rsidRDefault="002558A1" w:rsidP="00C742AC"/>
        </w:tc>
      </w:tr>
      <w:tr w:rsidR="002558A1" w:rsidRPr="002558A1" w:rsidTr="002558A1">
        <w:tc>
          <w:tcPr>
            <w:tcW w:w="835" w:type="dxa"/>
          </w:tcPr>
          <w:p w:rsidR="002558A1" w:rsidRPr="002558A1" w:rsidRDefault="002558A1" w:rsidP="00C742AC">
            <w:r w:rsidRPr="002558A1">
              <w:rPr>
                <w:rFonts w:hint="eastAsia"/>
              </w:rPr>
              <w:t>5</w:t>
            </w:r>
          </w:p>
        </w:tc>
        <w:tc>
          <w:tcPr>
            <w:tcW w:w="5040" w:type="dxa"/>
          </w:tcPr>
          <w:p w:rsidR="002558A1" w:rsidRPr="002558A1" w:rsidRDefault="002558A1" w:rsidP="00C742AC">
            <w:r w:rsidRPr="002558A1">
              <w:t>線グリッド格子比は10：１で、格子密度は40本/ｃｍおよび撮影距離150±30ｃｍに対応できること。グリッド着脱が容易であること。</w:t>
            </w:r>
          </w:p>
        </w:tc>
        <w:tc>
          <w:tcPr>
            <w:tcW w:w="7267" w:type="dxa"/>
          </w:tcPr>
          <w:p w:rsidR="002558A1" w:rsidRPr="002558A1" w:rsidRDefault="002558A1" w:rsidP="00C742AC"/>
        </w:tc>
      </w:tr>
    </w:tbl>
    <w:p w:rsidR="006C694C" w:rsidRDefault="006C694C" w:rsidP="00850CD0"/>
    <w:p w:rsidR="006C694C" w:rsidRDefault="006C694C" w:rsidP="006C694C">
      <w:r>
        <w:br w:type="page"/>
      </w:r>
    </w:p>
    <w:p w:rsidR="00850CD0" w:rsidRPr="00850CD0" w:rsidRDefault="00850CD0" w:rsidP="00850CD0"/>
    <w:p w:rsidR="00065C5B" w:rsidRDefault="00065C5B" w:rsidP="002558A1">
      <w:r w:rsidRPr="002558A1">
        <w:t>付属品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21"/>
        <w:gridCol w:w="5067"/>
        <w:gridCol w:w="7254"/>
      </w:tblGrid>
      <w:tr w:rsidR="002558A1" w:rsidRPr="002558A1" w:rsidTr="002558A1">
        <w:tc>
          <w:tcPr>
            <w:tcW w:w="821" w:type="dxa"/>
          </w:tcPr>
          <w:p w:rsidR="002558A1" w:rsidRPr="002558A1" w:rsidRDefault="002558A1" w:rsidP="002558A1">
            <w:pPr>
              <w:jc w:val="center"/>
            </w:pPr>
            <w:r w:rsidRPr="002558A1">
              <w:rPr>
                <w:rFonts w:hint="eastAsia"/>
              </w:rPr>
              <w:t>NO</w:t>
            </w:r>
          </w:p>
        </w:tc>
        <w:tc>
          <w:tcPr>
            <w:tcW w:w="5067" w:type="dxa"/>
          </w:tcPr>
          <w:p w:rsidR="002558A1" w:rsidRPr="002558A1" w:rsidRDefault="002558A1" w:rsidP="002558A1">
            <w:pPr>
              <w:jc w:val="center"/>
            </w:pPr>
            <w:r w:rsidRPr="002558A1">
              <w:rPr>
                <w:rFonts w:hint="eastAsia"/>
              </w:rPr>
              <w:t>仕様</w:t>
            </w:r>
          </w:p>
        </w:tc>
        <w:tc>
          <w:tcPr>
            <w:tcW w:w="7254" w:type="dxa"/>
          </w:tcPr>
          <w:p w:rsidR="002558A1" w:rsidRPr="002558A1" w:rsidRDefault="002558A1" w:rsidP="002558A1">
            <w:pPr>
              <w:jc w:val="center"/>
              <w:rPr>
                <w:rFonts w:hint="eastAsia"/>
              </w:rPr>
            </w:pPr>
            <w:r w:rsidRPr="002558A1">
              <w:rPr>
                <w:rFonts w:hint="eastAsia"/>
              </w:rPr>
              <w:t>回答</w:t>
            </w:r>
          </w:p>
        </w:tc>
      </w:tr>
      <w:tr w:rsidR="002558A1" w:rsidRPr="002558A1" w:rsidTr="002558A1">
        <w:tc>
          <w:tcPr>
            <w:tcW w:w="821" w:type="dxa"/>
          </w:tcPr>
          <w:p w:rsidR="002558A1" w:rsidRPr="002558A1" w:rsidRDefault="002558A1" w:rsidP="001B721A">
            <w:pPr>
              <w:rPr>
                <w:rFonts w:hint="eastAsia"/>
              </w:rPr>
            </w:pPr>
            <w:r w:rsidRPr="002558A1">
              <w:rPr>
                <w:rFonts w:hint="eastAsia"/>
              </w:rPr>
              <w:t>1</w:t>
            </w:r>
          </w:p>
        </w:tc>
        <w:tc>
          <w:tcPr>
            <w:tcW w:w="5067" w:type="dxa"/>
          </w:tcPr>
          <w:p w:rsidR="002558A1" w:rsidRPr="002558A1" w:rsidRDefault="002558A1" w:rsidP="001B721A">
            <w:r w:rsidRPr="002558A1">
              <w:t>防護衣掛け（保科製作所 PHC-2）を準備すること。</w:t>
            </w:r>
          </w:p>
        </w:tc>
        <w:tc>
          <w:tcPr>
            <w:tcW w:w="7254" w:type="dxa"/>
          </w:tcPr>
          <w:p w:rsidR="002558A1" w:rsidRPr="002558A1" w:rsidRDefault="002558A1" w:rsidP="001B721A"/>
        </w:tc>
      </w:tr>
      <w:tr w:rsidR="002558A1" w:rsidRPr="002558A1" w:rsidTr="002558A1">
        <w:tc>
          <w:tcPr>
            <w:tcW w:w="821" w:type="dxa"/>
          </w:tcPr>
          <w:p w:rsidR="002558A1" w:rsidRPr="002558A1" w:rsidRDefault="002558A1" w:rsidP="001B721A">
            <w:r w:rsidRPr="002558A1">
              <w:rPr>
                <w:rFonts w:hint="eastAsia"/>
              </w:rPr>
              <w:t>2</w:t>
            </w:r>
          </w:p>
        </w:tc>
        <w:tc>
          <w:tcPr>
            <w:tcW w:w="5067" w:type="dxa"/>
          </w:tcPr>
          <w:p w:rsidR="002558A1" w:rsidRPr="002558A1" w:rsidRDefault="002558A1" w:rsidP="001B721A">
            <w:r w:rsidRPr="002558A1">
              <w:t>金属ラックを準備すること。</w:t>
            </w:r>
          </w:p>
        </w:tc>
        <w:tc>
          <w:tcPr>
            <w:tcW w:w="7254" w:type="dxa"/>
          </w:tcPr>
          <w:p w:rsidR="002558A1" w:rsidRPr="002558A1" w:rsidRDefault="002558A1" w:rsidP="001B721A"/>
        </w:tc>
      </w:tr>
    </w:tbl>
    <w:p w:rsidR="002558A1" w:rsidRDefault="002558A1" w:rsidP="00065C5B"/>
    <w:p w:rsidR="002558A1" w:rsidRDefault="002558A1" w:rsidP="002558A1">
      <w:r>
        <w:br w:type="page"/>
      </w:r>
    </w:p>
    <w:p w:rsidR="00850CD0" w:rsidRDefault="00850CD0" w:rsidP="00065C5B"/>
    <w:p w:rsidR="00065C5B" w:rsidRDefault="00065C5B" w:rsidP="002558A1">
      <w:r w:rsidRPr="002558A1">
        <w:t>立臥位移設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30"/>
        <w:gridCol w:w="4200"/>
        <w:gridCol w:w="8212"/>
      </w:tblGrid>
      <w:tr w:rsidR="002558A1" w:rsidRPr="002558A1" w:rsidTr="002558A1">
        <w:tc>
          <w:tcPr>
            <w:tcW w:w="730" w:type="dxa"/>
          </w:tcPr>
          <w:p w:rsidR="002558A1" w:rsidRPr="002558A1" w:rsidRDefault="002558A1" w:rsidP="002558A1">
            <w:pPr>
              <w:jc w:val="center"/>
            </w:pPr>
            <w:r w:rsidRPr="002558A1">
              <w:rPr>
                <w:rFonts w:hint="eastAsia"/>
              </w:rPr>
              <w:t>NO</w:t>
            </w:r>
          </w:p>
        </w:tc>
        <w:tc>
          <w:tcPr>
            <w:tcW w:w="4200" w:type="dxa"/>
          </w:tcPr>
          <w:p w:rsidR="002558A1" w:rsidRPr="002558A1" w:rsidRDefault="002558A1" w:rsidP="002558A1">
            <w:pPr>
              <w:jc w:val="center"/>
            </w:pPr>
            <w:r w:rsidRPr="002558A1">
              <w:rPr>
                <w:rFonts w:hint="eastAsia"/>
              </w:rPr>
              <w:t>仕様</w:t>
            </w:r>
          </w:p>
        </w:tc>
        <w:tc>
          <w:tcPr>
            <w:tcW w:w="8212" w:type="dxa"/>
          </w:tcPr>
          <w:p w:rsidR="002558A1" w:rsidRPr="002558A1" w:rsidRDefault="002558A1" w:rsidP="002558A1">
            <w:pPr>
              <w:jc w:val="center"/>
              <w:rPr>
                <w:rFonts w:hint="eastAsia"/>
              </w:rPr>
            </w:pPr>
            <w:r w:rsidRPr="002558A1">
              <w:rPr>
                <w:rFonts w:hint="eastAsia"/>
              </w:rPr>
              <w:t>回答</w:t>
            </w:r>
          </w:p>
        </w:tc>
      </w:tr>
      <w:tr w:rsidR="002558A1" w:rsidRPr="002558A1" w:rsidTr="002558A1">
        <w:tc>
          <w:tcPr>
            <w:tcW w:w="730" w:type="dxa"/>
          </w:tcPr>
          <w:p w:rsidR="002558A1" w:rsidRPr="002558A1" w:rsidRDefault="002558A1" w:rsidP="007859BB">
            <w:r w:rsidRPr="002558A1">
              <w:rPr>
                <w:rFonts w:hint="eastAsia"/>
              </w:rPr>
              <w:t>1</w:t>
            </w:r>
          </w:p>
        </w:tc>
        <w:tc>
          <w:tcPr>
            <w:tcW w:w="4200" w:type="dxa"/>
          </w:tcPr>
          <w:p w:rsidR="002558A1" w:rsidRPr="002558A1" w:rsidRDefault="002558A1" w:rsidP="007859BB">
            <w:r w:rsidRPr="002558A1">
              <w:t>既存立臥位撮影台（オートシステム社）を新病院に移設すること。</w:t>
            </w:r>
          </w:p>
        </w:tc>
        <w:tc>
          <w:tcPr>
            <w:tcW w:w="8212" w:type="dxa"/>
          </w:tcPr>
          <w:p w:rsidR="002558A1" w:rsidRPr="002558A1" w:rsidRDefault="002558A1" w:rsidP="007859BB"/>
        </w:tc>
      </w:tr>
    </w:tbl>
    <w:p w:rsidR="00EA44A2" w:rsidRPr="00EA44A2" w:rsidRDefault="00EA44A2" w:rsidP="00EA44A2">
      <w:pPr>
        <w:jc w:val="right"/>
      </w:pPr>
      <w:bookmarkStart w:id="0" w:name="_GoBack"/>
      <w:bookmarkEnd w:id="0"/>
      <w:r>
        <w:rPr>
          <w:rFonts w:hint="eastAsia"/>
        </w:rPr>
        <w:t>以上</w:t>
      </w:r>
    </w:p>
    <w:sectPr w:rsidR="00EA44A2" w:rsidRPr="00EA44A2" w:rsidSect="002A06B7">
      <w:footerReference w:type="default" r:id="rId7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7D9" w:rsidRDefault="002207D9" w:rsidP="00CF7909">
      <w:r>
        <w:separator/>
      </w:r>
    </w:p>
  </w:endnote>
  <w:endnote w:type="continuationSeparator" w:id="0">
    <w:p w:rsidR="002207D9" w:rsidRDefault="002207D9" w:rsidP="00C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144398"/>
      <w:docPartObj>
        <w:docPartGallery w:val="Page Numbers (Bottom of Page)"/>
        <w:docPartUnique/>
      </w:docPartObj>
    </w:sdtPr>
    <w:sdtEndPr/>
    <w:sdtContent>
      <w:p w:rsidR="00CF7909" w:rsidRDefault="00CF790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94C" w:rsidRPr="006C694C">
          <w:rPr>
            <w:noProof/>
            <w:lang w:val="ja-JP"/>
          </w:rPr>
          <w:t>10</w:t>
        </w:r>
        <w:r>
          <w:fldChar w:fldCharType="end"/>
        </w:r>
      </w:p>
    </w:sdtContent>
  </w:sdt>
  <w:p w:rsidR="00CF7909" w:rsidRDefault="00CF790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7D9" w:rsidRDefault="002207D9" w:rsidP="00CF7909">
      <w:r>
        <w:separator/>
      </w:r>
    </w:p>
  </w:footnote>
  <w:footnote w:type="continuationSeparator" w:id="0">
    <w:p w:rsidR="002207D9" w:rsidRDefault="002207D9" w:rsidP="00CF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076C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" w15:restartNumberingAfterBreak="0">
    <w:nsid w:val="163C3343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" w15:restartNumberingAfterBreak="0">
    <w:nsid w:val="28A879FC"/>
    <w:multiLevelType w:val="multilevel"/>
    <w:tmpl w:val="0409001D"/>
    <w:numStyleLink w:val="1"/>
  </w:abstractNum>
  <w:abstractNum w:abstractNumId="3" w15:restartNumberingAfterBreak="0">
    <w:nsid w:val="75411D02"/>
    <w:multiLevelType w:val="multilevel"/>
    <w:tmpl w:val="0409001D"/>
    <w:styleLink w:val="1"/>
    <w:lvl w:ilvl="0">
      <w:start w:val="1"/>
      <w:numFmt w:val="decimal"/>
      <w:pStyle w:val="a"/>
      <w:lvlText w:val="%1"/>
      <w:lvlJc w:val="left"/>
      <w:pPr>
        <w:ind w:left="425" w:hanging="425"/>
      </w:pPr>
    </w:lvl>
    <w:lvl w:ilvl="1">
      <w:start w:val="1"/>
      <w:numFmt w:val="decimal"/>
      <w:pStyle w:val="2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revisionView w:formatting="0" w:inkAnnotations="0"/>
  <w:defaultTabStop w:val="21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48"/>
    <w:rsid w:val="00020151"/>
    <w:rsid w:val="000338FC"/>
    <w:rsid w:val="00065C5B"/>
    <w:rsid w:val="002207D9"/>
    <w:rsid w:val="002558A1"/>
    <w:rsid w:val="00263FB9"/>
    <w:rsid w:val="0028579D"/>
    <w:rsid w:val="002A06B7"/>
    <w:rsid w:val="0034028E"/>
    <w:rsid w:val="00382299"/>
    <w:rsid w:val="004F700D"/>
    <w:rsid w:val="006C41A3"/>
    <w:rsid w:val="006C694C"/>
    <w:rsid w:val="006D38B5"/>
    <w:rsid w:val="00721107"/>
    <w:rsid w:val="007A6AF9"/>
    <w:rsid w:val="007B16F3"/>
    <w:rsid w:val="00850CD0"/>
    <w:rsid w:val="009A2B91"/>
    <w:rsid w:val="00A064DA"/>
    <w:rsid w:val="00AC0A88"/>
    <w:rsid w:val="00C46BC5"/>
    <w:rsid w:val="00C8517C"/>
    <w:rsid w:val="00CF7909"/>
    <w:rsid w:val="00D00E8C"/>
    <w:rsid w:val="00DF1F37"/>
    <w:rsid w:val="00E3683D"/>
    <w:rsid w:val="00EA44A2"/>
    <w:rsid w:val="00EB1E10"/>
    <w:rsid w:val="00FD2348"/>
    <w:rsid w:val="00FE49F8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3C53E9"/>
  <w15:chartTrackingRefBased/>
  <w15:docId w15:val="{46FF4EAF-9BA0-424B-8C41-EA093D59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721107"/>
    <w:pPr>
      <w:widowControl w:val="0"/>
      <w:jc w:val="both"/>
    </w:pPr>
    <w:rPr>
      <w:szCs w:val="21"/>
    </w:rPr>
  </w:style>
  <w:style w:type="paragraph" w:styleId="10">
    <w:name w:val="heading 1"/>
    <w:basedOn w:val="a"/>
    <w:next w:val="a0"/>
    <w:link w:val="11"/>
    <w:uiPriority w:val="9"/>
    <w:qFormat/>
    <w:rsid w:val="004F700D"/>
    <w:pPr>
      <w:tabs>
        <w:tab w:val="center" w:pos="900"/>
      </w:tabs>
      <w:outlineLvl w:val="0"/>
    </w:pPr>
  </w:style>
  <w:style w:type="paragraph" w:styleId="2">
    <w:name w:val="heading 2"/>
    <w:basedOn w:val="kou"/>
    <w:next w:val="a0"/>
    <w:link w:val="20"/>
    <w:uiPriority w:val="9"/>
    <w:unhideWhenUsed/>
    <w:qFormat/>
    <w:rsid w:val="00EB1E10"/>
    <w:pPr>
      <w:numPr>
        <w:ilvl w:val="1"/>
        <w:numId w:val="4"/>
      </w:numPr>
      <w:tabs>
        <w:tab w:val="center" w:pos="1080"/>
        <w:tab w:val="right" w:leader="dot" w:pos="7380"/>
      </w:tabs>
      <w:outlineLvl w:val="1"/>
    </w:pPr>
    <w:rPr>
      <w:rFonts w:eastAsiaTheme="minorHAnsi"/>
    </w:rPr>
  </w:style>
  <w:style w:type="paragraph" w:styleId="3">
    <w:name w:val="heading 3"/>
    <w:basedOn w:val="a0"/>
    <w:next w:val="a0"/>
    <w:link w:val="30"/>
    <w:uiPriority w:val="9"/>
    <w:unhideWhenUsed/>
    <w:qFormat/>
    <w:rsid w:val="00850CD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kou">
    <w:name w:val="kou"/>
    <w:basedOn w:val="a0"/>
    <w:link w:val="kou0"/>
    <w:rsid w:val="00721107"/>
  </w:style>
  <w:style w:type="paragraph" w:styleId="a4">
    <w:name w:val="List Paragraph"/>
    <w:basedOn w:val="a0"/>
    <w:uiPriority w:val="34"/>
    <w:qFormat/>
    <w:rsid w:val="00721107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263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263FB9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スタイル1"/>
    <w:uiPriority w:val="99"/>
    <w:rsid w:val="00FF36B6"/>
    <w:pPr>
      <w:numPr>
        <w:numId w:val="3"/>
      </w:numPr>
    </w:pPr>
  </w:style>
  <w:style w:type="paragraph" w:customStyle="1" w:styleId="a">
    <w:name w:val="段落"/>
    <w:basedOn w:val="kou"/>
    <w:link w:val="a7"/>
    <w:rsid w:val="00FF36B6"/>
    <w:pPr>
      <w:numPr>
        <w:numId w:val="4"/>
      </w:numPr>
    </w:pPr>
    <w:rPr>
      <w:rFonts w:eastAsiaTheme="minorHAnsi"/>
    </w:rPr>
  </w:style>
  <w:style w:type="character" w:customStyle="1" w:styleId="kou0">
    <w:name w:val="kou (文字)"/>
    <w:basedOn w:val="a1"/>
    <w:link w:val="kou"/>
    <w:rsid w:val="00FF36B6"/>
    <w:rPr>
      <w:szCs w:val="21"/>
    </w:rPr>
  </w:style>
  <w:style w:type="character" w:customStyle="1" w:styleId="a7">
    <w:name w:val="段落 (文字)"/>
    <w:basedOn w:val="kou0"/>
    <w:link w:val="a"/>
    <w:rsid w:val="00FF36B6"/>
    <w:rPr>
      <w:rFonts w:eastAsiaTheme="minorHAnsi"/>
      <w:szCs w:val="21"/>
    </w:rPr>
  </w:style>
  <w:style w:type="paragraph" w:styleId="a8">
    <w:name w:val="header"/>
    <w:basedOn w:val="a0"/>
    <w:link w:val="a9"/>
    <w:uiPriority w:val="99"/>
    <w:unhideWhenUsed/>
    <w:rsid w:val="00CF79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CF7909"/>
    <w:rPr>
      <w:szCs w:val="21"/>
    </w:rPr>
  </w:style>
  <w:style w:type="paragraph" w:styleId="aa">
    <w:name w:val="footer"/>
    <w:basedOn w:val="a0"/>
    <w:link w:val="ab"/>
    <w:uiPriority w:val="99"/>
    <w:unhideWhenUsed/>
    <w:rsid w:val="00CF79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CF7909"/>
    <w:rPr>
      <w:szCs w:val="21"/>
    </w:rPr>
  </w:style>
  <w:style w:type="character" w:customStyle="1" w:styleId="20">
    <w:name w:val="見出し 2 (文字)"/>
    <w:basedOn w:val="a1"/>
    <w:link w:val="2"/>
    <w:uiPriority w:val="9"/>
    <w:rsid w:val="00EB1E10"/>
    <w:rPr>
      <w:rFonts w:eastAsiaTheme="minorHAnsi"/>
      <w:szCs w:val="21"/>
    </w:rPr>
  </w:style>
  <w:style w:type="paragraph" w:styleId="ac">
    <w:name w:val="Title"/>
    <w:basedOn w:val="a0"/>
    <w:next w:val="a0"/>
    <w:link w:val="ad"/>
    <w:uiPriority w:val="10"/>
    <w:qFormat/>
    <w:rsid w:val="004F700D"/>
    <w:pPr>
      <w:jc w:val="center"/>
    </w:pPr>
    <w:rPr>
      <w:rFonts w:eastAsiaTheme="minorHAnsi" w:cstheme="majorHAnsi"/>
      <w:sz w:val="44"/>
      <w:szCs w:val="72"/>
    </w:rPr>
  </w:style>
  <w:style w:type="character" w:customStyle="1" w:styleId="ad">
    <w:name w:val="表題 (文字)"/>
    <w:basedOn w:val="a1"/>
    <w:link w:val="ac"/>
    <w:uiPriority w:val="10"/>
    <w:rsid w:val="004F700D"/>
    <w:rPr>
      <w:rFonts w:eastAsiaTheme="minorHAnsi" w:cstheme="majorHAnsi"/>
      <w:sz w:val="44"/>
      <w:szCs w:val="72"/>
    </w:rPr>
  </w:style>
  <w:style w:type="character" w:customStyle="1" w:styleId="11">
    <w:name w:val="見出し 1 (文字)"/>
    <w:basedOn w:val="a1"/>
    <w:link w:val="10"/>
    <w:uiPriority w:val="9"/>
    <w:rsid w:val="004F700D"/>
    <w:rPr>
      <w:rFonts w:eastAsiaTheme="minorHAnsi"/>
      <w:szCs w:val="21"/>
    </w:rPr>
  </w:style>
  <w:style w:type="character" w:customStyle="1" w:styleId="30">
    <w:name w:val="見出し 3 (文字)"/>
    <w:basedOn w:val="a1"/>
    <w:link w:val="3"/>
    <w:uiPriority w:val="9"/>
    <w:rsid w:val="00850CD0"/>
    <w:rPr>
      <w:rFonts w:asciiTheme="majorHAnsi" w:eastAsiaTheme="majorEastAsia" w:hAnsiTheme="majorHAnsi" w:cstheme="majorBidi"/>
      <w:szCs w:val="21"/>
    </w:rPr>
  </w:style>
  <w:style w:type="table" w:styleId="ae">
    <w:name w:val="Table Grid"/>
    <w:basedOn w:val="a2"/>
    <w:uiPriority w:val="39"/>
    <w:rsid w:val="002A0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10</cp:revision>
  <cp:lastPrinted>2023-06-16T08:05:00Z</cp:lastPrinted>
  <dcterms:created xsi:type="dcterms:W3CDTF">2023-06-16T06:06:00Z</dcterms:created>
  <dcterms:modified xsi:type="dcterms:W3CDTF">2023-06-16T08:09:00Z</dcterms:modified>
</cp:coreProperties>
</file>