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7341AD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hint="eastAsia"/>
          <w:kern w:val="0"/>
          <w:sz w:val="24"/>
        </w:rPr>
        <w:t>荒市民病院新病院</w:t>
      </w:r>
      <w:r w:rsidR="007E36D3" w:rsidRPr="007E36D3">
        <w:rPr>
          <w:rFonts w:ascii="ＭＳ 明朝" w:hAnsi="ＭＳ 明朝" w:hint="eastAsia"/>
          <w:kern w:val="0"/>
          <w:sz w:val="24"/>
        </w:rPr>
        <w:t>外来医事業務委託</w:t>
      </w:r>
      <w:r w:rsidR="00835491" w:rsidRPr="00835491">
        <w:rPr>
          <w:rFonts w:hint="eastAsia"/>
          <w:sz w:val="24"/>
          <w:szCs w:val="24"/>
        </w:rPr>
        <w:t>に係る</w:t>
      </w:r>
      <w:r w:rsidR="00D44A2F" w:rsidRPr="0083549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</w:t>
      </w:r>
      <w:bookmarkStart w:id="0" w:name="_GoBack"/>
      <w:bookmarkEnd w:id="0"/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B7" w:rsidRDefault="003701B7" w:rsidP="005168A2">
      <w:r>
        <w:separator/>
      </w:r>
    </w:p>
  </w:endnote>
  <w:endnote w:type="continuationSeparator" w:id="0">
    <w:p w:rsidR="003701B7" w:rsidRDefault="003701B7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B7" w:rsidRDefault="003701B7" w:rsidP="005168A2">
      <w:r>
        <w:separator/>
      </w:r>
    </w:p>
  </w:footnote>
  <w:footnote w:type="continuationSeparator" w:id="0">
    <w:p w:rsidR="003701B7" w:rsidRDefault="003701B7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01B7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2394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0E59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341AD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7E36D3"/>
    <w:rsid w:val="008010FC"/>
    <w:rsid w:val="00805408"/>
    <w:rsid w:val="00810F9B"/>
    <w:rsid w:val="008266C8"/>
    <w:rsid w:val="008331B9"/>
    <w:rsid w:val="00835491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3FD9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2023-01-17T04:17:00Z</dcterms:created>
  <dcterms:modified xsi:type="dcterms:W3CDTF">2023-07-28T05:19:00Z</dcterms:modified>
</cp:coreProperties>
</file>